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2E5AA0" w14:textId="77777777" w:rsidR="00A72690" w:rsidRPr="00BB0A94" w:rsidRDefault="009D7E44" w:rsidP="00BB0A94">
      <w:pPr>
        <w:jc w:val="center"/>
        <w:rPr>
          <w:rFonts w:ascii="K2D" w:hAnsi="K2D" w:cs="K2D"/>
          <w:b/>
          <w:bCs/>
          <w:sz w:val="28"/>
          <w:szCs w:val="28"/>
        </w:rPr>
      </w:pPr>
      <w:r w:rsidRPr="00BB0A94">
        <w:rPr>
          <w:rFonts w:ascii="K2D" w:hAnsi="K2D" w:cs="K2D"/>
          <w:b/>
          <w:bCs/>
          <w:sz w:val="28"/>
          <w:szCs w:val="28"/>
        </w:rPr>
        <w:t>Forløbsbeskrivelse – læringsforløb til dagtilbud</w:t>
      </w:r>
    </w:p>
    <w:p w14:paraId="5EB9FFA1" w14:textId="0EC561E0" w:rsidR="00BB0A94" w:rsidRPr="00BB0A94" w:rsidRDefault="00BB0A94" w:rsidP="00BB0A94">
      <w:pPr>
        <w:jc w:val="center"/>
        <w:rPr>
          <w:rFonts w:ascii="K2D" w:hAnsi="K2D" w:cs="K2D"/>
          <w:b/>
          <w:bCs/>
          <w:sz w:val="28"/>
          <w:szCs w:val="28"/>
        </w:rPr>
      </w:pPr>
      <w:r w:rsidRPr="00BB0A94">
        <w:rPr>
          <w:rFonts w:ascii="K2D" w:hAnsi="K2D" w:cs="K2D"/>
          <w:b/>
          <w:bCs/>
          <w:sz w:val="28"/>
          <w:szCs w:val="28"/>
        </w:rPr>
        <w:t>Udviklet af Kollerup Børnehus</w:t>
      </w:r>
    </w:p>
    <w:tbl>
      <w:tblPr>
        <w:tblW w:w="13887" w:type="dxa"/>
        <w:tblCellMar>
          <w:left w:w="10" w:type="dxa"/>
          <w:right w:w="10" w:type="dxa"/>
        </w:tblCellMar>
        <w:tblLook w:val="04A0" w:firstRow="1" w:lastRow="0" w:firstColumn="1" w:lastColumn="0" w:noHBand="0" w:noVBand="1"/>
      </w:tblPr>
      <w:tblGrid>
        <w:gridCol w:w="1841"/>
        <w:gridCol w:w="5437"/>
        <w:gridCol w:w="2350"/>
        <w:gridCol w:w="4259"/>
      </w:tblGrid>
      <w:tr w:rsidR="00A72690" w14:paraId="2581B85C" w14:textId="77777777" w:rsidTr="00542C8F">
        <w:tc>
          <w:tcPr>
            <w:tcW w:w="1841"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1E577961" w14:textId="77777777" w:rsidR="00A72690" w:rsidRDefault="00A72690">
            <w:pPr>
              <w:spacing w:after="0" w:line="240" w:lineRule="auto"/>
              <w:rPr>
                <w:rFonts w:ascii="K2D" w:hAnsi="K2D" w:cs="K2D"/>
                <w:b/>
                <w:bCs/>
              </w:rPr>
            </w:pPr>
          </w:p>
        </w:tc>
        <w:tc>
          <w:tcPr>
            <w:tcW w:w="543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1CD83C22" w14:textId="77777777" w:rsidR="00A72690" w:rsidRDefault="009D7E44">
            <w:pPr>
              <w:spacing w:after="0" w:line="240" w:lineRule="auto"/>
              <w:rPr>
                <w:rFonts w:ascii="K2D" w:hAnsi="K2D" w:cs="K2D"/>
                <w:b/>
                <w:bCs/>
              </w:rPr>
            </w:pPr>
            <w:r>
              <w:rPr>
                <w:rFonts w:ascii="K2D" w:hAnsi="K2D" w:cs="K2D"/>
                <w:b/>
                <w:bCs/>
              </w:rPr>
              <w:t>Biodiversitet på legepladsen</w:t>
            </w:r>
          </w:p>
        </w:tc>
        <w:tc>
          <w:tcPr>
            <w:tcW w:w="235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2E87992D" w14:textId="77777777" w:rsidR="00A72690" w:rsidRDefault="009D7E44">
            <w:pPr>
              <w:spacing w:after="0" w:line="240" w:lineRule="auto"/>
              <w:rPr>
                <w:rFonts w:ascii="K2D" w:hAnsi="K2D" w:cs="K2D"/>
                <w:b/>
                <w:bCs/>
              </w:rPr>
            </w:pPr>
            <w:r>
              <w:rPr>
                <w:rFonts w:ascii="K2D" w:hAnsi="K2D" w:cs="K2D"/>
                <w:b/>
                <w:bCs/>
              </w:rPr>
              <w:t>Opmærksomheder</w:t>
            </w:r>
          </w:p>
        </w:tc>
        <w:tc>
          <w:tcPr>
            <w:tcW w:w="4259"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230C2F5D" w14:textId="77777777" w:rsidR="00A72690" w:rsidRDefault="009D7E44">
            <w:pPr>
              <w:spacing w:after="0" w:line="240" w:lineRule="auto"/>
              <w:rPr>
                <w:rFonts w:ascii="K2D" w:hAnsi="K2D" w:cs="K2D"/>
                <w:b/>
                <w:bCs/>
              </w:rPr>
            </w:pPr>
            <w:r>
              <w:rPr>
                <w:rFonts w:ascii="K2D" w:hAnsi="K2D" w:cs="K2D"/>
                <w:b/>
                <w:bCs/>
              </w:rPr>
              <w:t>Billeder</w:t>
            </w:r>
          </w:p>
        </w:tc>
      </w:tr>
      <w:tr w:rsidR="00A72690" w14:paraId="08206DAF" w14:textId="77777777">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A7663" w14:textId="77777777" w:rsidR="00A72690" w:rsidRDefault="009D7E44">
            <w:pPr>
              <w:spacing w:after="0" w:line="240" w:lineRule="auto"/>
              <w:rPr>
                <w:rFonts w:ascii="K2D" w:hAnsi="K2D" w:cs="K2D"/>
                <w:b/>
                <w:bCs/>
              </w:rPr>
            </w:pPr>
            <w:r>
              <w:rPr>
                <w:rFonts w:ascii="K2D" w:hAnsi="K2D" w:cs="K2D"/>
                <w:b/>
                <w:bCs/>
              </w:rPr>
              <w:t xml:space="preserve">Målgruppe </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CB36A" w14:textId="77777777" w:rsidR="00A72690" w:rsidRDefault="009D7E44">
            <w:pPr>
              <w:spacing w:after="0" w:line="240" w:lineRule="auto"/>
              <w:rPr>
                <w:rFonts w:ascii="K2D" w:hAnsi="K2D" w:cs="K2D"/>
              </w:rPr>
            </w:pPr>
            <w:r>
              <w:rPr>
                <w:rFonts w:ascii="K2D" w:hAnsi="K2D" w:cs="K2D"/>
              </w:rPr>
              <w:t xml:space="preserve">Forløbet kan målrettes flere aldersgrupper, så det kan bruges til aldersgrupperne: </w:t>
            </w:r>
          </w:p>
          <w:p w14:paraId="21ABE8AA" w14:textId="77777777" w:rsidR="00A72690" w:rsidRDefault="009D7E44">
            <w:pPr>
              <w:pStyle w:val="Listeafsnit"/>
              <w:numPr>
                <w:ilvl w:val="0"/>
                <w:numId w:val="1"/>
              </w:numPr>
              <w:spacing w:after="0" w:line="240" w:lineRule="auto"/>
              <w:rPr>
                <w:rFonts w:ascii="K2D" w:hAnsi="K2D" w:cs="K2D"/>
              </w:rPr>
            </w:pPr>
            <w:r>
              <w:rPr>
                <w:rFonts w:ascii="K2D" w:hAnsi="K2D" w:cs="K2D"/>
              </w:rPr>
              <w:t>2-3 år</w:t>
            </w:r>
          </w:p>
          <w:p w14:paraId="5B097E99" w14:textId="77777777" w:rsidR="00A72690" w:rsidRDefault="009D7E44">
            <w:pPr>
              <w:pStyle w:val="Listeafsnit"/>
              <w:numPr>
                <w:ilvl w:val="0"/>
                <w:numId w:val="1"/>
              </w:numPr>
              <w:spacing w:after="0" w:line="240" w:lineRule="auto"/>
              <w:rPr>
                <w:rFonts w:ascii="K2D" w:hAnsi="K2D" w:cs="K2D"/>
              </w:rPr>
            </w:pPr>
            <w:r>
              <w:rPr>
                <w:rFonts w:ascii="K2D" w:hAnsi="K2D" w:cs="K2D"/>
              </w:rPr>
              <w:t>3-4 år</w:t>
            </w:r>
          </w:p>
          <w:p w14:paraId="164AA04E" w14:textId="77777777" w:rsidR="00A72690" w:rsidRDefault="009D7E44">
            <w:pPr>
              <w:pStyle w:val="Listeafsnit"/>
              <w:numPr>
                <w:ilvl w:val="0"/>
                <w:numId w:val="1"/>
              </w:numPr>
              <w:spacing w:after="0" w:line="240" w:lineRule="auto"/>
              <w:rPr>
                <w:rFonts w:ascii="K2D" w:hAnsi="K2D" w:cs="K2D"/>
              </w:rPr>
            </w:pPr>
            <w:r>
              <w:rPr>
                <w:rFonts w:ascii="K2D" w:hAnsi="K2D" w:cs="K2D"/>
              </w:rPr>
              <w:t>5-6 år</w:t>
            </w:r>
          </w:p>
          <w:p w14:paraId="47F49951" w14:textId="19C5039F" w:rsidR="00A72690" w:rsidRDefault="009D7E44">
            <w:pPr>
              <w:spacing w:after="0" w:line="240" w:lineRule="auto"/>
              <w:rPr>
                <w:rFonts w:ascii="K2D" w:hAnsi="K2D" w:cs="K2D"/>
              </w:rPr>
            </w:pPr>
            <w:r>
              <w:rPr>
                <w:rFonts w:ascii="K2D" w:hAnsi="K2D" w:cs="K2D"/>
              </w:rPr>
              <w:t>Vi har differentieret alt efter vores målgruppe (</w:t>
            </w:r>
            <w:r w:rsidR="00907F3B">
              <w:rPr>
                <w:rFonts w:ascii="K2D" w:hAnsi="K2D" w:cs="K2D"/>
              </w:rPr>
              <w:t>v</w:t>
            </w:r>
            <w:r>
              <w:rPr>
                <w:rFonts w:ascii="K2D" w:hAnsi="K2D" w:cs="K2D"/>
              </w:rPr>
              <w:t xml:space="preserve">uggestue, børnehave og førskole). </w:t>
            </w:r>
          </w:p>
          <w:p w14:paraId="0DAA8F1F" w14:textId="77777777" w:rsidR="00A72690" w:rsidRDefault="00A72690">
            <w:pPr>
              <w:spacing w:after="0" w:line="240" w:lineRule="auto"/>
              <w:rPr>
                <w:rFonts w:ascii="K2D" w:hAnsi="K2D" w:cs="K2D"/>
              </w:rPr>
            </w:pPr>
          </w:p>
          <w:p w14:paraId="634151CE" w14:textId="5CEE29CB" w:rsidR="00A72690" w:rsidRDefault="009D7E44">
            <w:pPr>
              <w:spacing w:after="0" w:line="240" w:lineRule="auto"/>
              <w:rPr>
                <w:rFonts w:ascii="K2D" w:hAnsi="K2D" w:cs="K2D"/>
              </w:rPr>
            </w:pPr>
            <w:r>
              <w:rPr>
                <w:rFonts w:ascii="K2D" w:hAnsi="K2D" w:cs="K2D"/>
              </w:rPr>
              <w:t>Med vuggestuebørnen</w:t>
            </w:r>
            <w:r w:rsidR="00907F3B">
              <w:rPr>
                <w:rFonts w:ascii="K2D" w:hAnsi="K2D" w:cs="K2D"/>
              </w:rPr>
              <w:t>e</w:t>
            </w:r>
            <w:r>
              <w:rPr>
                <w:rFonts w:ascii="K2D" w:hAnsi="K2D" w:cs="K2D"/>
              </w:rPr>
              <w:t xml:space="preserve"> har vi leget et stadie per dag og haft særligt fokus på de sansemæssige oplevelser.</w:t>
            </w:r>
          </w:p>
          <w:p w14:paraId="5BEC38DB" w14:textId="77777777" w:rsidR="00A72690" w:rsidRDefault="00A72690">
            <w:pPr>
              <w:spacing w:after="0" w:line="240" w:lineRule="auto"/>
              <w:rPr>
                <w:rFonts w:ascii="K2D" w:hAnsi="K2D" w:cs="K2D"/>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4E0E6A" w14:textId="77777777" w:rsidR="00A72690" w:rsidRDefault="009D7E44">
            <w:pPr>
              <w:spacing w:after="0" w:line="240" w:lineRule="auto"/>
              <w:rPr>
                <w:rFonts w:ascii="K2D" w:hAnsi="K2D" w:cs="K2D"/>
              </w:rPr>
            </w:pPr>
            <w:r>
              <w:rPr>
                <w:rFonts w:ascii="K2D" w:hAnsi="K2D" w:cs="K2D"/>
              </w:rPr>
              <w:t>Beskrivelsen tager udgangspunkt i de mellemste børnehavebørn og kan med små justeringer målrettes de andre grupper.</w:t>
            </w:r>
          </w:p>
          <w:p w14:paraId="1D8BBEB8" w14:textId="77777777" w:rsidR="00A72690" w:rsidRDefault="00A72690">
            <w:pPr>
              <w:spacing w:after="0" w:line="240" w:lineRule="auto"/>
              <w:rPr>
                <w:rFonts w:ascii="K2D" w:hAnsi="K2D" w:cs="K2D"/>
              </w:rPr>
            </w:pPr>
          </w:p>
          <w:p w14:paraId="152053E4" w14:textId="77777777" w:rsidR="00A72690" w:rsidRDefault="009D7E44">
            <w:pPr>
              <w:spacing w:after="0" w:line="240" w:lineRule="auto"/>
              <w:rPr>
                <w:rFonts w:ascii="K2D" w:hAnsi="K2D" w:cs="K2D"/>
              </w:rPr>
            </w:pPr>
            <w:r>
              <w:rPr>
                <w:rFonts w:ascii="K2D" w:hAnsi="K2D" w:cs="K2D"/>
              </w:rPr>
              <w:t>Hvor det er muligt at differentiere til andre aldersgrupper, er det noteret i beskrivelsen.</w:t>
            </w:r>
          </w:p>
          <w:p w14:paraId="143F0A67" w14:textId="77777777" w:rsidR="00A72690" w:rsidRDefault="009D7E44">
            <w:pPr>
              <w:spacing w:after="0" w:line="240" w:lineRule="auto"/>
              <w:rPr>
                <w:rFonts w:ascii="K2D" w:hAnsi="K2D" w:cs="K2D"/>
              </w:rPr>
            </w:pPr>
            <w:r>
              <w:rPr>
                <w:rFonts w:ascii="K2D" w:hAnsi="K2D" w:cs="K2D"/>
              </w:rPr>
              <w:t xml:space="preserve"> </w:t>
            </w: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7ECA36" w14:textId="77777777" w:rsidR="00A72690" w:rsidRDefault="00A72690">
            <w:pPr>
              <w:spacing w:after="0" w:line="240" w:lineRule="auto"/>
              <w:rPr>
                <w:rFonts w:ascii="K2D" w:hAnsi="K2D" w:cs="K2D"/>
              </w:rPr>
            </w:pPr>
          </w:p>
        </w:tc>
      </w:tr>
      <w:tr w:rsidR="00A72690" w14:paraId="18BD1B33" w14:textId="77777777">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1C93E9" w14:textId="77777777" w:rsidR="00A72690" w:rsidRDefault="009D7E44">
            <w:pPr>
              <w:spacing w:after="0" w:line="240" w:lineRule="auto"/>
              <w:rPr>
                <w:rFonts w:ascii="K2D" w:hAnsi="K2D" w:cs="K2D"/>
                <w:b/>
                <w:bCs/>
              </w:rPr>
            </w:pPr>
            <w:r>
              <w:rPr>
                <w:rFonts w:ascii="K2D" w:hAnsi="K2D" w:cs="K2D"/>
                <w:b/>
                <w:bCs/>
              </w:rPr>
              <w:t xml:space="preserve">Formål </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633A78" w14:textId="720A2D9C" w:rsidR="00A72690" w:rsidRDefault="009D7E44">
            <w:pPr>
              <w:spacing w:after="0" w:line="240" w:lineRule="auto"/>
              <w:rPr>
                <w:rFonts w:ascii="K2D" w:hAnsi="K2D" w:cs="K2D"/>
              </w:rPr>
            </w:pPr>
            <w:r>
              <w:rPr>
                <w:rFonts w:ascii="K2D" w:hAnsi="K2D" w:cs="K2D"/>
              </w:rPr>
              <w:t xml:space="preserve">Vi vil gerne øge børnenes kendskab til </w:t>
            </w:r>
            <w:r w:rsidR="00907F3B">
              <w:rPr>
                <w:rFonts w:ascii="K2D" w:hAnsi="K2D" w:cs="K2D"/>
              </w:rPr>
              <w:t xml:space="preserve">naturens </w:t>
            </w:r>
            <w:r>
              <w:rPr>
                <w:rFonts w:ascii="K2D" w:hAnsi="K2D" w:cs="K2D"/>
              </w:rPr>
              <w:t>specialister (insekter der kun spiser én slags mad)</w:t>
            </w:r>
            <w:r w:rsidR="00907F3B">
              <w:rPr>
                <w:rFonts w:ascii="K2D" w:hAnsi="K2D" w:cs="K2D"/>
              </w:rPr>
              <w:t xml:space="preserve">. </w:t>
            </w:r>
            <w:r w:rsidR="00907F3B">
              <w:rPr>
                <w:rFonts w:ascii="K2D" w:hAnsi="K2D" w:cs="K2D"/>
              </w:rPr>
              <w:br/>
              <w:t>I</w:t>
            </w:r>
            <w:r>
              <w:rPr>
                <w:rFonts w:ascii="K2D" w:hAnsi="K2D" w:cs="K2D"/>
              </w:rPr>
              <w:t xml:space="preserve"> den forbindelse har vi fokus på den store kålsommerfugl.</w:t>
            </w:r>
          </w:p>
          <w:p w14:paraId="07C6EBDB" w14:textId="77777777" w:rsidR="00A72690" w:rsidRDefault="00A72690">
            <w:pPr>
              <w:spacing w:after="0" w:line="240" w:lineRule="auto"/>
              <w:rPr>
                <w:rFonts w:ascii="K2D" w:hAnsi="K2D" w:cs="K2D"/>
              </w:rPr>
            </w:pPr>
          </w:p>
          <w:p w14:paraId="0AE89D94" w14:textId="77777777" w:rsidR="00A72690" w:rsidRDefault="00A72690">
            <w:pPr>
              <w:spacing w:after="0" w:line="240" w:lineRule="auto"/>
              <w:rPr>
                <w:rFonts w:ascii="K2D" w:hAnsi="K2D" w:cs="K2D"/>
              </w:rPr>
            </w:pPr>
          </w:p>
          <w:p w14:paraId="4D36564B" w14:textId="77777777" w:rsidR="00907F3B" w:rsidRDefault="00907F3B">
            <w:pPr>
              <w:spacing w:after="0" w:line="240" w:lineRule="auto"/>
              <w:rPr>
                <w:rFonts w:ascii="K2D" w:hAnsi="K2D" w:cs="K2D"/>
              </w:rPr>
            </w:pPr>
          </w:p>
          <w:p w14:paraId="18F1F4BC" w14:textId="77777777" w:rsidR="00A72690" w:rsidRDefault="00A72690">
            <w:pPr>
              <w:spacing w:after="0" w:line="240" w:lineRule="auto"/>
              <w:rPr>
                <w:rFonts w:ascii="K2D" w:hAnsi="K2D" w:cs="K2D"/>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68C18" w14:textId="77777777" w:rsidR="00A72690" w:rsidRDefault="00A72690">
            <w:pPr>
              <w:spacing w:after="0" w:line="240" w:lineRule="auto"/>
              <w:rPr>
                <w:rFonts w:ascii="K2D" w:hAnsi="K2D" w:cs="K2D"/>
              </w:rPr>
            </w:pP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79263F" w14:textId="77777777" w:rsidR="00A72690" w:rsidRDefault="009D7E44">
            <w:pPr>
              <w:spacing w:after="0" w:line="240" w:lineRule="auto"/>
            </w:pPr>
            <w:r>
              <w:rPr>
                <w:noProof/>
              </w:rPr>
              <w:drawing>
                <wp:anchor distT="0" distB="0" distL="114300" distR="114300" simplePos="0" relativeHeight="251658240" behindDoc="0" locked="0" layoutInCell="1" allowOverlap="1" wp14:anchorId="4373FAF4" wp14:editId="6338017D">
                  <wp:simplePos x="0" y="0"/>
                  <wp:positionH relativeFrom="column">
                    <wp:posOffset>500380</wp:posOffset>
                  </wp:positionH>
                  <wp:positionV relativeFrom="paragraph">
                    <wp:posOffset>22225</wp:posOffset>
                  </wp:positionV>
                  <wp:extent cx="1593850" cy="1390650"/>
                  <wp:effectExtent l="0" t="0" r="6350" b="0"/>
                  <wp:wrapSquare wrapText="bothSides"/>
                  <wp:docPr id="2122630624" name="Billed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rcRect l="29400" t="24204" r="33721" b="19434"/>
                          <a:stretch>
                            <a:fillRect/>
                          </a:stretch>
                        </pic:blipFill>
                        <pic:spPr>
                          <a:xfrm>
                            <a:off x="0" y="0"/>
                            <a:ext cx="1593850" cy="139065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tc>
      </w:tr>
    </w:tbl>
    <w:p w14:paraId="7DF3B61E" w14:textId="77777777" w:rsidR="00F0257A" w:rsidRDefault="00F0257A">
      <w:r>
        <w:br w:type="page"/>
      </w:r>
    </w:p>
    <w:tbl>
      <w:tblPr>
        <w:tblW w:w="13887" w:type="dxa"/>
        <w:tblCellMar>
          <w:left w:w="10" w:type="dxa"/>
          <w:right w:w="10" w:type="dxa"/>
        </w:tblCellMar>
        <w:tblLook w:val="04A0" w:firstRow="1" w:lastRow="0" w:firstColumn="1" w:lastColumn="0" w:noHBand="0" w:noVBand="1"/>
      </w:tblPr>
      <w:tblGrid>
        <w:gridCol w:w="1841"/>
        <w:gridCol w:w="5437"/>
        <w:gridCol w:w="2350"/>
        <w:gridCol w:w="4259"/>
      </w:tblGrid>
      <w:tr w:rsidR="00542C8F" w14:paraId="3E5BA476" w14:textId="77777777" w:rsidTr="00542C8F">
        <w:tc>
          <w:tcPr>
            <w:tcW w:w="1841"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19833AE4" w14:textId="77777777" w:rsidR="00F0257A" w:rsidRDefault="00F0257A" w:rsidP="00F0257A">
            <w:pPr>
              <w:spacing w:after="0" w:line="240" w:lineRule="auto"/>
              <w:rPr>
                <w:rFonts w:ascii="K2D" w:hAnsi="K2D" w:cs="K2D"/>
                <w:b/>
                <w:bCs/>
              </w:rPr>
            </w:pPr>
          </w:p>
        </w:tc>
        <w:tc>
          <w:tcPr>
            <w:tcW w:w="543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5A76FED7" w14:textId="7F9438C0" w:rsidR="00F0257A" w:rsidRDefault="00F0257A" w:rsidP="00F0257A">
            <w:pPr>
              <w:spacing w:after="0" w:line="240" w:lineRule="auto"/>
              <w:rPr>
                <w:rFonts w:ascii="K2D" w:hAnsi="K2D" w:cs="K2D"/>
                <w:b/>
                <w:bCs/>
              </w:rPr>
            </w:pPr>
            <w:r>
              <w:rPr>
                <w:rFonts w:ascii="K2D" w:hAnsi="K2D" w:cs="K2D"/>
                <w:b/>
                <w:bCs/>
              </w:rPr>
              <w:t>Biodiversitet på legepladsen</w:t>
            </w:r>
          </w:p>
        </w:tc>
        <w:tc>
          <w:tcPr>
            <w:tcW w:w="2350"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221B58EC" w14:textId="74521D9D" w:rsidR="00F0257A" w:rsidRDefault="00F0257A" w:rsidP="00F0257A">
            <w:pPr>
              <w:spacing w:after="0" w:line="240" w:lineRule="auto"/>
              <w:rPr>
                <w:rFonts w:ascii="K2D" w:hAnsi="K2D" w:cs="K2D"/>
              </w:rPr>
            </w:pPr>
            <w:r>
              <w:rPr>
                <w:rFonts w:ascii="K2D" w:hAnsi="K2D" w:cs="K2D"/>
                <w:b/>
                <w:bCs/>
              </w:rPr>
              <w:t>Opmærksomheder</w:t>
            </w:r>
          </w:p>
        </w:tc>
        <w:tc>
          <w:tcPr>
            <w:tcW w:w="4259"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0E2F0EE8" w14:textId="0D46FC03" w:rsidR="00F0257A" w:rsidRDefault="00F0257A" w:rsidP="00F0257A">
            <w:pPr>
              <w:spacing w:after="0" w:line="240" w:lineRule="auto"/>
              <w:rPr>
                <w:noProof/>
              </w:rPr>
            </w:pPr>
            <w:r>
              <w:rPr>
                <w:rFonts w:ascii="K2D" w:hAnsi="K2D" w:cs="K2D"/>
                <w:b/>
                <w:bCs/>
              </w:rPr>
              <w:t>Billeder</w:t>
            </w:r>
          </w:p>
        </w:tc>
      </w:tr>
      <w:tr w:rsidR="00542C8F" w14:paraId="256CACF7" w14:textId="77777777">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C944FA" w14:textId="7E116F9C" w:rsidR="00F0257A" w:rsidRDefault="00F0257A" w:rsidP="00F0257A">
            <w:pPr>
              <w:spacing w:after="0" w:line="240" w:lineRule="auto"/>
              <w:rPr>
                <w:rFonts w:ascii="K2D" w:hAnsi="K2D" w:cs="K2D"/>
                <w:b/>
                <w:bCs/>
              </w:rPr>
            </w:pPr>
            <w:r>
              <w:rPr>
                <w:rFonts w:ascii="K2D" w:hAnsi="K2D" w:cs="K2D"/>
                <w:b/>
                <w:bCs/>
              </w:rPr>
              <w:t xml:space="preserve">Indhold </w:t>
            </w:r>
          </w:p>
        </w:tc>
        <w:tc>
          <w:tcPr>
            <w:tcW w:w="54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7EF4E" w14:textId="77777777" w:rsidR="00F0257A" w:rsidRDefault="00F0257A" w:rsidP="00F0257A">
            <w:pPr>
              <w:spacing w:after="0" w:line="240" w:lineRule="auto"/>
            </w:pPr>
            <w:r>
              <w:rPr>
                <w:rFonts w:ascii="K2D" w:hAnsi="K2D" w:cs="K2D"/>
                <w:b/>
                <w:bCs/>
              </w:rPr>
              <w:t xml:space="preserve">Vi leger </w:t>
            </w:r>
            <w:r w:rsidRPr="00907F3B">
              <w:rPr>
                <w:rFonts w:ascii="K2D" w:hAnsi="K2D" w:cs="K2D"/>
                <w:b/>
                <w:bCs/>
              </w:rPr>
              <w:t>kålsommerfuglelegen</w:t>
            </w:r>
            <w:r>
              <w:rPr>
                <w:rFonts w:ascii="K2D" w:hAnsi="K2D" w:cs="K2D"/>
                <w:b/>
                <w:bCs/>
              </w:rPr>
              <w:t xml:space="preserve">: </w:t>
            </w:r>
          </w:p>
          <w:p w14:paraId="13545DED" w14:textId="79918985" w:rsidR="00F0257A" w:rsidRDefault="00F0257A" w:rsidP="00F0257A">
            <w:pPr>
              <w:spacing w:after="0" w:line="240" w:lineRule="auto"/>
              <w:rPr>
                <w:rFonts w:ascii="K2D" w:hAnsi="K2D" w:cs="K2D"/>
              </w:rPr>
            </w:pPr>
            <w:r>
              <w:rPr>
                <w:rFonts w:ascii="K2D" w:hAnsi="K2D" w:cs="K2D"/>
              </w:rPr>
              <w:t xml:space="preserve">Vi samles omkring et tæppe som symboliserer bladet, hvor kålsommerfuglen lægger sine æg. Her får alle børn hårbøjler med følehorn på og skal ud på legepladsen at finde blomster, som sommerfuglen suger nektar fra. </w:t>
            </w:r>
            <w:r>
              <w:rPr>
                <w:rFonts w:ascii="K2D" w:hAnsi="K2D" w:cs="K2D"/>
              </w:rPr>
              <w:br/>
              <w:t xml:space="preserve">Her er det billeder af blomster, der er gemt rundt på legepladsen, som børnene skal ud at finde. </w:t>
            </w:r>
          </w:p>
          <w:p w14:paraId="26A417BA" w14:textId="77777777" w:rsidR="00F0257A" w:rsidRDefault="00F0257A" w:rsidP="00F0257A">
            <w:pPr>
              <w:spacing w:after="0" w:line="240" w:lineRule="auto"/>
              <w:rPr>
                <w:rFonts w:ascii="K2D" w:hAnsi="K2D" w:cs="K2D"/>
              </w:rPr>
            </w:pPr>
          </w:p>
          <w:p w14:paraId="002F111E" w14:textId="4246B91C" w:rsidR="00F0257A" w:rsidRDefault="00F0257A" w:rsidP="00F0257A">
            <w:pPr>
              <w:spacing w:after="0" w:line="240" w:lineRule="auto"/>
              <w:rPr>
                <w:rFonts w:ascii="K2D" w:hAnsi="K2D" w:cs="K2D"/>
              </w:rPr>
            </w:pPr>
            <w:r>
              <w:rPr>
                <w:rFonts w:ascii="K2D" w:hAnsi="K2D" w:cs="K2D"/>
              </w:rPr>
              <w:t xml:space="preserve">Når alle blomster er fundet, er sommerfuglen mæt og kan lægge sine æg. Nu afleverer børnene hårbøjlerne og skal krumme sig sammen på bladet (tæppet) </w:t>
            </w:r>
          </w:p>
          <w:p w14:paraId="28B05782" w14:textId="77777777" w:rsidR="00F0257A" w:rsidRDefault="00F0257A" w:rsidP="00F0257A">
            <w:pPr>
              <w:spacing w:after="0" w:line="240" w:lineRule="auto"/>
              <w:rPr>
                <w:rFonts w:ascii="K2D" w:hAnsi="K2D" w:cs="K2D"/>
              </w:rPr>
            </w:pPr>
          </w:p>
          <w:p w14:paraId="1019E521" w14:textId="5EEF4AFA" w:rsidR="00F0257A" w:rsidRDefault="00F0257A" w:rsidP="00F0257A">
            <w:pPr>
              <w:spacing w:after="0" w:line="240" w:lineRule="auto"/>
              <w:rPr>
                <w:rFonts w:ascii="K2D" w:hAnsi="K2D" w:cs="K2D"/>
              </w:rPr>
            </w:pPr>
            <w:r>
              <w:rPr>
                <w:rFonts w:ascii="K2D" w:hAnsi="K2D" w:cs="K2D"/>
              </w:rPr>
              <w:t>Nu klækker ægget, og larverne kommer ud og er sultne. Nu skal børnene smage på det forskellige kål grønkål og rødkål. Herefter skal de igen ud at finde billeder af kål på legepladsen.</w:t>
            </w:r>
          </w:p>
          <w:p w14:paraId="4C77EF1D" w14:textId="77777777" w:rsidR="00F0257A" w:rsidRDefault="00F0257A" w:rsidP="00F0257A">
            <w:pPr>
              <w:spacing w:after="0" w:line="240" w:lineRule="auto"/>
              <w:rPr>
                <w:rFonts w:ascii="K2D" w:hAnsi="K2D" w:cs="K2D"/>
              </w:rPr>
            </w:pPr>
          </w:p>
          <w:p w14:paraId="301D1A5B" w14:textId="6BB71516" w:rsidR="00F0257A" w:rsidRDefault="00F0257A" w:rsidP="00F0257A">
            <w:pPr>
              <w:spacing w:after="0" w:line="240" w:lineRule="auto"/>
              <w:rPr>
                <w:rFonts w:ascii="K2D" w:hAnsi="K2D" w:cs="K2D"/>
              </w:rPr>
            </w:pPr>
            <w:r>
              <w:rPr>
                <w:rFonts w:ascii="K2D" w:hAnsi="K2D" w:cs="K2D"/>
              </w:rPr>
              <w:t>Nu er de store og fede larver, og de skal finde et sted at forpuppe sig. Børnene løber ud og finder et sted på legepladsen hvor de holder godt fast.</w:t>
            </w:r>
          </w:p>
          <w:p w14:paraId="6788E155" w14:textId="7BCE19D3" w:rsidR="00F0257A" w:rsidRDefault="00F0257A" w:rsidP="00F0257A">
            <w:pPr>
              <w:spacing w:after="0" w:line="240" w:lineRule="auto"/>
              <w:rPr>
                <w:rFonts w:ascii="K2D" w:hAnsi="K2D" w:cs="K2D"/>
              </w:rPr>
            </w:pPr>
            <w:r>
              <w:rPr>
                <w:rFonts w:ascii="K2D" w:hAnsi="K2D" w:cs="K2D"/>
              </w:rPr>
              <w:t>Her sidder de fast, indtil de er klar til at komme ud af puppen og flyve ud i verden som små fine kålsommerfugle. Her kommer de voksne rundt og prikker hvert enkelt barn og sætter hårbøjlen med følehornene på igen, og børnene flyver rundt på legepladsen.</w:t>
            </w:r>
          </w:p>
          <w:p w14:paraId="093976A3" w14:textId="77777777" w:rsidR="00F0257A" w:rsidRDefault="00F0257A" w:rsidP="00F0257A">
            <w:pPr>
              <w:spacing w:after="0" w:line="240" w:lineRule="auto"/>
              <w:rPr>
                <w:rFonts w:ascii="K2D" w:hAnsi="K2D" w:cs="K2D"/>
              </w:rPr>
            </w:pPr>
          </w:p>
          <w:p w14:paraId="265C706B" w14:textId="77777777" w:rsidR="00F0257A" w:rsidRDefault="00F0257A" w:rsidP="00F0257A">
            <w:pPr>
              <w:spacing w:after="0" w:line="240" w:lineRule="auto"/>
              <w:rPr>
                <w:rFonts w:ascii="K2D" w:hAnsi="K2D" w:cs="K2D"/>
                <w:b/>
                <w:bCs/>
              </w:rPr>
            </w:pPr>
          </w:p>
          <w:p w14:paraId="26153FBD" w14:textId="77777777" w:rsidR="00F0257A" w:rsidRDefault="00F0257A" w:rsidP="00F0257A">
            <w:pPr>
              <w:spacing w:after="0" w:line="240" w:lineRule="auto"/>
              <w:rPr>
                <w:rFonts w:ascii="K2D" w:hAnsi="K2D" w:cs="K2D"/>
                <w:b/>
                <w:bCs/>
              </w:rPr>
            </w:pPr>
          </w:p>
          <w:p w14:paraId="299B3808" w14:textId="77777777" w:rsidR="00F0257A" w:rsidRDefault="00F0257A" w:rsidP="00F0257A">
            <w:pPr>
              <w:spacing w:after="0" w:line="240" w:lineRule="auto"/>
              <w:rPr>
                <w:rFonts w:ascii="K2D" w:hAnsi="K2D" w:cs="K2D"/>
                <w:b/>
                <w:bCs/>
              </w:rPr>
            </w:pPr>
          </w:p>
          <w:p w14:paraId="0DFB3F51" w14:textId="77777777" w:rsidR="00F0257A" w:rsidRDefault="00F0257A" w:rsidP="00F0257A">
            <w:pPr>
              <w:spacing w:after="0" w:line="240" w:lineRule="auto"/>
              <w:rPr>
                <w:rFonts w:ascii="K2D" w:hAnsi="K2D" w:cs="K2D"/>
                <w:b/>
                <w:bCs/>
              </w:rPr>
            </w:pPr>
          </w:p>
          <w:p w14:paraId="7C890F3F" w14:textId="42C15589" w:rsidR="00F0257A" w:rsidRDefault="00F0257A" w:rsidP="00F0257A">
            <w:pPr>
              <w:spacing w:after="0" w:line="240" w:lineRule="auto"/>
              <w:rPr>
                <w:rFonts w:ascii="K2D" w:hAnsi="K2D" w:cs="K2D"/>
                <w:b/>
                <w:bCs/>
              </w:rPr>
            </w:pPr>
            <w:r>
              <w:rPr>
                <w:rFonts w:ascii="K2D" w:hAnsi="K2D" w:cs="K2D"/>
                <w:b/>
                <w:bCs/>
              </w:rPr>
              <w:t>Vi sår kål:</w:t>
            </w:r>
          </w:p>
          <w:p w14:paraId="311AE165" w14:textId="14943324" w:rsidR="00F0257A" w:rsidRDefault="00F0257A" w:rsidP="00F0257A">
            <w:pPr>
              <w:spacing w:after="0" w:line="240" w:lineRule="auto"/>
              <w:rPr>
                <w:rFonts w:ascii="K2D" w:hAnsi="K2D" w:cs="K2D"/>
              </w:rPr>
            </w:pPr>
            <w:r>
              <w:rPr>
                <w:rFonts w:ascii="K2D" w:hAnsi="K2D" w:cs="K2D"/>
              </w:rPr>
              <w:t>Vi skal lokke den store kålsommerfugl til, så vi sår/planter kål, både i vores bed og til at hvert enkelt barn kan få kål med hjem. Nu er det bare at vande, være tålmodige og holde øje med, om den store kålsommerfugl dukker op.</w:t>
            </w:r>
          </w:p>
          <w:p w14:paraId="6F459CC1" w14:textId="77777777" w:rsidR="00F0257A" w:rsidRDefault="00F0257A" w:rsidP="00F0257A">
            <w:pPr>
              <w:spacing w:after="0" w:line="240" w:lineRule="auto"/>
              <w:rPr>
                <w:rFonts w:ascii="K2D" w:hAnsi="K2D" w:cs="K2D"/>
              </w:rPr>
            </w:pPr>
          </w:p>
          <w:p w14:paraId="5C9B99BD" w14:textId="77777777" w:rsidR="00F0257A" w:rsidRDefault="00F0257A" w:rsidP="00F0257A">
            <w:pPr>
              <w:spacing w:after="0" w:line="240" w:lineRule="auto"/>
              <w:rPr>
                <w:rFonts w:ascii="K2D" w:hAnsi="K2D" w:cs="K2D"/>
                <w:b/>
                <w:bCs/>
              </w:rPr>
            </w:pPr>
            <w:r>
              <w:rPr>
                <w:rFonts w:ascii="K2D" w:hAnsi="K2D" w:cs="K2D"/>
                <w:b/>
                <w:bCs/>
              </w:rPr>
              <w:t xml:space="preserve">Vi synger: </w:t>
            </w:r>
          </w:p>
          <w:p w14:paraId="5865CACA" w14:textId="77777777" w:rsidR="00F0257A" w:rsidRDefault="00F0257A" w:rsidP="00F0257A">
            <w:pPr>
              <w:spacing w:after="0" w:line="240" w:lineRule="auto"/>
            </w:pPr>
            <w:r>
              <w:rPr>
                <w:rFonts w:ascii="K2D" w:hAnsi="K2D" w:cs="K2D"/>
              </w:rPr>
              <w:t xml:space="preserve">Kollerup Børnehus har lavet en sang til forløbet på melodien </w:t>
            </w:r>
            <w:r>
              <w:rPr>
                <w:rFonts w:ascii="K2D" w:hAnsi="K2D" w:cs="K2D"/>
                <w:i/>
                <w:iCs/>
              </w:rPr>
              <w:t xml:space="preserve">Se min kjole: </w:t>
            </w:r>
          </w:p>
          <w:p w14:paraId="54218D22" w14:textId="77777777" w:rsidR="00F0257A" w:rsidRDefault="00F0257A" w:rsidP="00F0257A">
            <w:pPr>
              <w:spacing w:after="0" w:line="240" w:lineRule="auto"/>
              <w:rPr>
                <w:rFonts w:ascii="K2D" w:hAnsi="K2D" w:cs="K2D"/>
              </w:rPr>
            </w:pPr>
          </w:p>
          <w:p w14:paraId="263044D1" w14:textId="77777777" w:rsidR="00F0257A" w:rsidRDefault="00F0257A" w:rsidP="00F0257A">
            <w:pPr>
              <w:spacing w:after="0" w:line="240" w:lineRule="auto"/>
              <w:rPr>
                <w:rFonts w:ascii="K2D" w:hAnsi="K2D" w:cs="K2D"/>
              </w:rPr>
            </w:pPr>
            <w:r>
              <w:rPr>
                <w:rFonts w:ascii="K2D" w:hAnsi="K2D" w:cs="K2D"/>
              </w:rPr>
              <w:t>Sommerfuglen flyver rundt i haven</w:t>
            </w:r>
          </w:p>
          <w:p w14:paraId="24CCDC3F" w14:textId="77777777" w:rsidR="00F0257A" w:rsidRDefault="00F0257A" w:rsidP="00F0257A">
            <w:pPr>
              <w:spacing w:after="0" w:line="240" w:lineRule="auto"/>
              <w:rPr>
                <w:rFonts w:ascii="K2D" w:hAnsi="K2D" w:cs="K2D"/>
              </w:rPr>
            </w:pPr>
            <w:r>
              <w:rPr>
                <w:rFonts w:ascii="K2D" w:hAnsi="K2D" w:cs="K2D"/>
              </w:rPr>
              <w:t>Først var den larve som spiste meget mad</w:t>
            </w:r>
          </w:p>
          <w:p w14:paraId="622A19F4" w14:textId="77777777" w:rsidR="00F0257A" w:rsidRDefault="00F0257A" w:rsidP="00F0257A">
            <w:pPr>
              <w:spacing w:after="0" w:line="240" w:lineRule="auto"/>
              <w:rPr>
                <w:rFonts w:ascii="K2D" w:hAnsi="K2D" w:cs="K2D"/>
              </w:rPr>
            </w:pPr>
            <w:r>
              <w:rPr>
                <w:rFonts w:ascii="K2D" w:hAnsi="K2D" w:cs="K2D"/>
              </w:rPr>
              <w:t>Så blev den en puppe og siden sommerfuglen</w:t>
            </w:r>
          </w:p>
          <w:p w14:paraId="043280E8" w14:textId="77777777" w:rsidR="00F0257A" w:rsidRDefault="00F0257A" w:rsidP="00F0257A">
            <w:pPr>
              <w:spacing w:after="0" w:line="240" w:lineRule="auto"/>
              <w:rPr>
                <w:rFonts w:ascii="K2D" w:hAnsi="K2D" w:cs="K2D"/>
              </w:rPr>
            </w:pPr>
            <w:r>
              <w:rPr>
                <w:rFonts w:ascii="K2D" w:hAnsi="K2D" w:cs="K2D"/>
              </w:rPr>
              <w:t>Det er naturens magiske værk</w:t>
            </w:r>
          </w:p>
          <w:p w14:paraId="208800E7" w14:textId="77777777" w:rsidR="00F0257A" w:rsidRDefault="00F0257A" w:rsidP="00F0257A">
            <w:pPr>
              <w:spacing w:after="0" w:line="240" w:lineRule="auto"/>
              <w:rPr>
                <w:rFonts w:ascii="K2D" w:hAnsi="K2D" w:cs="K2D"/>
              </w:rPr>
            </w:pPr>
          </w:p>
          <w:p w14:paraId="1C974F60" w14:textId="77777777" w:rsidR="00F0257A" w:rsidRDefault="00F0257A" w:rsidP="00F0257A">
            <w:pPr>
              <w:spacing w:after="0" w:line="240" w:lineRule="auto"/>
              <w:rPr>
                <w:rFonts w:ascii="K2D" w:hAnsi="K2D" w:cs="K2D"/>
              </w:rPr>
            </w:pPr>
          </w:p>
        </w:tc>
        <w:tc>
          <w:tcPr>
            <w:tcW w:w="2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CC4DA" w14:textId="77777777" w:rsidR="00F0257A" w:rsidRDefault="00F0257A" w:rsidP="00F0257A">
            <w:pPr>
              <w:spacing w:after="0" w:line="240" w:lineRule="auto"/>
              <w:rPr>
                <w:rFonts w:ascii="K2D" w:hAnsi="K2D" w:cs="K2D"/>
              </w:rPr>
            </w:pPr>
          </w:p>
          <w:p w14:paraId="11A8DB21" w14:textId="21262CDD" w:rsidR="00F0257A" w:rsidRDefault="00F0257A" w:rsidP="00F0257A">
            <w:pPr>
              <w:spacing w:after="0" w:line="240" w:lineRule="auto"/>
              <w:rPr>
                <w:rFonts w:ascii="K2D" w:hAnsi="K2D" w:cs="K2D"/>
              </w:rPr>
            </w:pPr>
            <w:r>
              <w:rPr>
                <w:rFonts w:ascii="K2D" w:hAnsi="K2D" w:cs="K2D"/>
              </w:rPr>
              <w:t>Der findes kopiark med kål og blomster, der kan printes og sættes op på legepladsen til legen.</w:t>
            </w:r>
          </w:p>
          <w:p w14:paraId="53EFE4FD" w14:textId="77777777" w:rsidR="00F0257A" w:rsidRDefault="00F0257A" w:rsidP="00F0257A">
            <w:pPr>
              <w:spacing w:after="0" w:line="240" w:lineRule="auto"/>
              <w:rPr>
                <w:rFonts w:ascii="K2D" w:hAnsi="K2D" w:cs="K2D"/>
              </w:rPr>
            </w:pPr>
          </w:p>
          <w:p w14:paraId="15EB4540" w14:textId="5093DF71" w:rsidR="00F0257A" w:rsidRDefault="00F0257A" w:rsidP="00F0257A">
            <w:pPr>
              <w:spacing w:after="0" w:line="240" w:lineRule="auto"/>
              <w:rPr>
                <w:rFonts w:ascii="K2D" w:hAnsi="K2D" w:cs="K2D"/>
              </w:rPr>
            </w:pPr>
            <w:r>
              <w:rPr>
                <w:rFonts w:ascii="K2D" w:hAnsi="K2D" w:cs="K2D"/>
              </w:rPr>
              <w:t>Med førskolebørnene differentierer vi med, at de får pipetter og flyver ud og suger saft op fra glas.</w:t>
            </w:r>
          </w:p>
          <w:p w14:paraId="7DCC6DEE" w14:textId="77777777" w:rsidR="00F0257A" w:rsidRDefault="00F0257A" w:rsidP="00F0257A">
            <w:pPr>
              <w:spacing w:after="0" w:line="240" w:lineRule="auto"/>
              <w:rPr>
                <w:rFonts w:ascii="K2D" w:hAnsi="K2D" w:cs="K2D"/>
              </w:rPr>
            </w:pPr>
          </w:p>
          <w:p w14:paraId="26A240D1" w14:textId="77777777" w:rsidR="00F0257A" w:rsidRDefault="00F0257A" w:rsidP="00F0257A">
            <w:pPr>
              <w:spacing w:after="0" w:line="240" w:lineRule="auto"/>
              <w:rPr>
                <w:rFonts w:ascii="K2D" w:hAnsi="K2D" w:cs="K2D"/>
              </w:rPr>
            </w:pPr>
          </w:p>
          <w:p w14:paraId="399D676B" w14:textId="77777777" w:rsidR="00F0257A" w:rsidRDefault="00F0257A" w:rsidP="00F0257A">
            <w:pPr>
              <w:spacing w:after="0" w:line="240" w:lineRule="auto"/>
              <w:rPr>
                <w:rFonts w:ascii="K2D" w:hAnsi="K2D" w:cs="K2D"/>
              </w:rPr>
            </w:pPr>
          </w:p>
          <w:p w14:paraId="66955760" w14:textId="77777777" w:rsidR="00F0257A" w:rsidRDefault="00F0257A" w:rsidP="00F0257A">
            <w:pPr>
              <w:spacing w:after="0" w:line="240" w:lineRule="auto"/>
              <w:rPr>
                <w:rFonts w:ascii="K2D" w:hAnsi="K2D" w:cs="K2D"/>
              </w:rPr>
            </w:pPr>
          </w:p>
          <w:p w14:paraId="3A445A50" w14:textId="77777777" w:rsidR="00F0257A" w:rsidRDefault="00F0257A" w:rsidP="00F0257A">
            <w:pPr>
              <w:spacing w:after="0" w:line="240" w:lineRule="auto"/>
              <w:rPr>
                <w:rFonts w:ascii="K2D" w:hAnsi="K2D" w:cs="K2D"/>
              </w:rPr>
            </w:pPr>
          </w:p>
          <w:p w14:paraId="6B4980E2" w14:textId="77777777" w:rsidR="00F0257A" w:rsidRDefault="00F0257A" w:rsidP="00F0257A">
            <w:pPr>
              <w:spacing w:after="0" w:line="240" w:lineRule="auto"/>
              <w:rPr>
                <w:rFonts w:ascii="K2D" w:hAnsi="K2D" w:cs="K2D"/>
              </w:rPr>
            </w:pPr>
          </w:p>
          <w:p w14:paraId="7DE2456D" w14:textId="77777777" w:rsidR="00F0257A" w:rsidRDefault="00F0257A" w:rsidP="00F0257A">
            <w:pPr>
              <w:spacing w:after="0" w:line="240" w:lineRule="auto"/>
              <w:rPr>
                <w:rFonts w:ascii="K2D" w:hAnsi="K2D" w:cs="K2D"/>
              </w:rPr>
            </w:pPr>
          </w:p>
          <w:p w14:paraId="6C8E5304" w14:textId="77777777" w:rsidR="00F0257A" w:rsidRDefault="00F0257A" w:rsidP="00F0257A">
            <w:pPr>
              <w:spacing w:after="0" w:line="240" w:lineRule="auto"/>
              <w:rPr>
                <w:rFonts w:ascii="K2D" w:hAnsi="K2D" w:cs="K2D"/>
              </w:rPr>
            </w:pPr>
          </w:p>
          <w:p w14:paraId="2B13BA5D" w14:textId="77777777" w:rsidR="00F0257A" w:rsidRDefault="00F0257A" w:rsidP="00F0257A">
            <w:pPr>
              <w:spacing w:after="0" w:line="240" w:lineRule="auto"/>
              <w:rPr>
                <w:rFonts w:ascii="K2D" w:hAnsi="K2D" w:cs="K2D"/>
              </w:rPr>
            </w:pPr>
          </w:p>
          <w:p w14:paraId="2EE149A5" w14:textId="77777777" w:rsidR="00F0257A" w:rsidRDefault="00F0257A" w:rsidP="00F0257A">
            <w:pPr>
              <w:spacing w:after="0" w:line="240" w:lineRule="auto"/>
              <w:rPr>
                <w:rFonts w:ascii="K2D" w:hAnsi="K2D" w:cs="K2D"/>
              </w:rPr>
            </w:pPr>
          </w:p>
          <w:p w14:paraId="13D2F9D7" w14:textId="77777777" w:rsidR="00F0257A" w:rsidRDefault="00F0257A" w:rsidP="00F0257A">
            <w:pPr>
              <w:spacing w:after="0" w:line="240" w:lineRule="auto"/>
              <w:rPr>
                <w:rFonts w:ascii="K2D" w:hAnsi="K2D" w:cs="K2D"/>
              </w:rPr>
            </w:pPr>
          </w:p>
          <w:p w14:paraId="1FC757BE" w14:textId="77777777" w:rsidR="00F0257A" w:rsidRDefault="00F0257A" w:rsidP="00F0257A">
            <w:pPr>
              <w:spacing w:after="0" w:line="240" w:lineRule="auto"/>
              <w:rPr>
                <w:rFonts w:ascii="K2D" w:hAnsi="K2D" w:cs="K2D"/>
              </w:rPr>
            </w:pPr>
          </w:p>
          <w:p w14:paraId="3D7DD510" w14:textId="77777777" w:rsidR="00F0257A" w:rsidRDefault="00F0257A" w:rsidP="00F0257A">
            <w:pPr>
              <w:spacing w:after="0" w:line="240" w:lineRule="auto"/>
              <w:rPr>
                <w:rFonts w:ascii="K2D" w:hAnsi="K2D" w:cs="K2D"/>
              </w:rPr>
            </w:pPr>
          </w:p>
          <w:p w14:paraId="1F6393C4" w14:textId="77777777" w:rsidR="00F0257A" w:rsidRDefault="00F0257A" w:rsidP="00F0257A">
            <w:pPr>
              <w:spacing w:after="0" w:line="240" w:lineRule="auto"/>
              <w:rPr>
                <w:rFonts w:ascii="K2D" w:hAnsi="K2D" w:cs="K2D"/>
              </w:rPr>
            </w:pPr>
          </w:p>
          <w:p w14:paraId="4A288E95" w14:textId="77777777" w:rsidR="00F0257A" w:rsidRDefault="00F0257A" w:rsidP="00F0257A">
            <w:pPr>
              <w:spacing w:after="0" w:line="240" w:lineRule="auto"/>
              <w:rPr>
                <w:rFonts w:ascii="K2D" w:hAnsi="K2D" w:cs="K2D"/>
              </w:rPr>
            </w:pPr>
          </w:p>
          <w:p w14:paraId="10F2D5CE" w14:textId="77777777" w:rsidR="00F0257A" w:rsidRDefault="00F0257A" w:rsidP="00F0257A">
            <w:pPr>
              <w:spacing w:after="0" w:line="240" w:lineRule="auto"/>
              <w:rPr>
                <w:rFonts w:ascii="K2D" w:hAnsi="K2D" w:cs="K2D"/>
              </w:rPr>
            </w:pPr>
          </w:p>
          <w:p w14:paraId="1A92D22C" w14:textId="77777777" w:rsidR="00F0257A" w:rsidRDefault="00F0257A" w:rsidP="00F0257A">
            <w:pPr>
              <w:spacing w:after="0" w:line="240" w:lineRule="auto"/>
              <w:rPr>
                <w:rFonts w:ascii="K2D" w:hAnsi="K2D" w:cs="K2D"/>
              </w:rPr>
            </w:pPr>
          </w:p>
          <w:p w14:paraId="40204FB1" w14:textId="77777777" w:rsidR="00F0257A" w:rsidRDefault="00F0257A" w:rsidP="00F0257A">
            <w:pPr>
              <w:spacing w:after="0" w:line="240" w:lineRule="auto"/>
              <w:rPr>
                <w:rFonts w:ascii="K2D" w:hAnsi="K2D" w:cs="K2D"/>
              </w:rPr>
            </w:pPr>
          </w:p>
          <w:p w14:paraId="764292E2" w14:textId="77777777" w:rsidR="00F0257A" w:rsidRDefault="00F0257A" w:rsidP="00F0257A">
            <w:pPr>
              <w:spacing w:after="0" w:line="240" w:lineRule="auto"/>
              <w:rPr>
                <w:rFonts w:ascii="K2D" w:hAnsi="K2D" w:cs="K2D"/>
              </w:rPr>
            </w:pPr>
          </w:p>
          <w:p w14:paraId="4F00F3FC" w14:textId="329E196F" w:rsidR="00F0257A" w:rsidRDefault="00F0257A" w:rsidP="00F0257A">
            <w:pPr>
              <w:spacing w:after="0" w:line="240" w:lineRule="auto"/>
              <w:rPr>
                <w:rFonts w:ascii="K2D" w:hAnsi="K2D" w:cs="K2D"/>
              </w:rPr>
            </w:pPr>
            <w:r>
              <w:rPr>
                <w:rFonts w:ascii="K2D" w:hAnsi="K2D" w:cs="K2D"/>
              </w:rPr>
              <w:lastRenderedPageBreak/>
              <w:t xml:space="preserve">Den spirede kål kommer med børnene hjem i sommerferien, så de kan holde øje med, hvordan den vokser og om der kommer larver i den. </w:t>
            </w:r>
          </w:p>
          <w:p w14:paraId="729CF491" w14:textId="77777777" w:rsidR="00F0257A" w:rsidRDefault="00F0257A" w:rsidP="00F0257A">
            <w:pPr>
              <w:spacing w:after="0" w:line="240" w:lineRule="auto"/>
              <w:rPr>
                <w:rFonts w:ascii="K2D" w:hAnsi="K2D" w:cs="K2D"/>
              </w:rPr>
            </w:pPr>
          </w:p>
          <w:p w14:paraId="0A5F5FB5" w14:textId="3B86C726" w:rsidR="00F0257A" w:rsidRDefault="00F0257A" w:rsidP="00F0257A">
            <w:pPr>
              <w:spacing w:after="0" w:line="240" w:lineRule="auto"/>
              <w:rPr>
                <w:rFonts w:ascii="K2D" w:hAnsi="K2D" w:cs="K2D"/>
              </w:rPr>
            </w:pPr>
          </w:p>
        </w:tc>
        <w:tc>
          <w:tcPr>
            <w:tcW w:w="42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74E24" w14:textId="77777777" w:rsidR="00F0257A" w:rsidRDefault="00F0257A" w:rsidP="00F0257A">
            <w:pPr>
              <w:spacing w:after="0" w:line="240" w:lineRule="auto"/>
            </w:pPr>
            <w:r>
              <w:rPr>
                <w:noProof/>
              </w:rPr>
              <w:lastRenderedPageBreak/>
              <w:drawing>
                <wp:inline distT="0" distB="0" distL="0" distR="0" wp14:anchorId="6CA6D568" wp14:editId="5755E41A">
                  <wp:extent cx="1618387" cy="1214515"/>
                  <wp:effectExtent l="11436" t="7614" r="12299" b="12299"/>
                  <wp:docPr id="1436987813" name="Billede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rot="5400013">
                            <a:off x="0" y="0"/>
                            <a:ext cx="1618387" cy="1214515"/>
                          </a:xfrm>
                          <a:prstGeom prst="rect">
                            <a:avLst/>
                          </a:prstGeom>
                          <a:noFill/>
                          <a:ln>
                            <a:noFill/>
                            <a:prstDash/>
                          </a:ln>
                        </pic:spPr>
                      </pic:pic>
                    </a:graphicData>
                  </a:graphic>
                </wp:inline>
              </w:drawing>
            </w:r>
            <w:r>
              <w:rPr>
                <w:noProof/>
              </w:rPr>
              <w:drawing>
                <wp:inline distT="0" distB="0" distL="0" distR="0" wp14:anchorId="151C93E3" wp14:editId="04622829">
                  <wp:extent cx="1618616" cy="1214688"/>
                  <wp:effectExtent l="11464" t="7586" r="12098" b="12098"/>
                  <wp:docPr id="1084203985" name="Billede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rot="5400013">
                            <a:off x="0" y="0"/>
                            <a:ext cx="1618616" cy="1214688"/>
                          </a:xfrm>
                          <a:prstGeom prst="rect">
                            <a:avLst/>
                          </a:prstGeom>
                          <a:noFill/>
                          <a:ln>
                            <a:noFill/>
                            <a:prstDash/>
                          </a:ln>
                        </pic:spPr>
                      </pic:pic>
                    </a:graphicData>
                  </a:graphic>
                </wp:inline>
              </w:drawing>
            </w:r>
          </w:p>
          <w:p w14:paraId="4FAD7512" w14:textId="77777777" w:rsidR="00F0257A" w:rsidRDefault="00F0257A" w:rsidP="00542C8F">
            <w:pPr>
              <w:spacing w:after="0" w:line="240" w:lineRule="auto"/>
              <w:jc w:val="center"/>
              <w:rPr>
                <w:rFonts w:ascii="K2D" w:hAnsi="K2D" w:cs="K2D"/>
              </w:rPr>
            </w:pPr>
            <w:r>
              <w:rPr>
                <w:rFonts w:ascii="K2D" w:hAnsi="K2D" w:cs="K2D"/>
              </w:rPr>
              <w:t>Larverne forpupper sig og hænger mange spændende steder på legepladsen</w:t>
            </w:r>
          </w:p>
          <w:p w14:paraId="4C712402" w14:textId="77777777" w:rsidR="00F0257A" w:rsidRDefault="00F0257A" w:rsidP="00F0257A">
            <w:pPr>
              <w:spacing w:after="0" w:line="240" w:lineRule="auto"/>
              <w:rPr>
                <w:rFonts w:ascii="K2D" w:hAnsi="K2D" w:cs="K2D"/>
              </w:rPr>
            </w:pPr>
          </w:p>
          <w:p w14:paraId="2B7F2CDB" w14:textId="77777777" w:rsidR="00F0257A" w:rsidRDefault="00F0257A" w:rsidP="00542C8F">
            <w:pPr>
              <w:spacing w:after="0" w:line="240" w:lineRule="auto"/>
              <w:jc w:val="center"/>
            </w:pPr>
            <w:r>
              <w:rPr>
                <w:noProof/>
              </w:rPr>
              <w:drawing>
                <wp:inline distT="0" distB="0" distL="0" distR="0" wp14:anchorId="44AB6551" wp14:editId="0418C608">
                  <wp:extent cx="1943100" cy="1441450"/>
                  <wp:effectExtent l="0" t="0" r="0" b="6350"/>
                  <wp:docPr id="1640702054" name="Billede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943785" cy="1441958"/>
                          </a:xfrm>
                          <a:prstGeom prst="rect">
                            <a:avLst/>
                          </a:prstGeom>
                          <a:noFill/>
                          <a:ln>
                            <a:noFill/>
                            <a:prstDash/>
                          </a:ln>
                        </pic:spPr>
                      </pic:pic>
                    </a:graphicData>
                  </a:graphic>
                </wp:inline>
              </w:drawing>
            </w:r>
          </w:p>
          <w:p w14:paraId="48E89604" w14:textId="30D97078" w:rsidR="00F0257A" w:rsidRDefault="00F0257A" w:rsidP="00542C8F">
            <w:pPr>
              <w:spacing w:after="0" w:line="240" w:lineRule="auto"/>
              <w:jc w:val="center"/>
              <w:rPr>
                <w:rFonts w:ascii="K2D" w:hAnsi="K2D" w:cs="K2D"/>
              </w:rPr>
            </w:pPr>
            <w:r>
              <w:rPr>
                <w:rFonts w:ascii="K2D" w:hAnsi="K2D" w:cs="K2D"/>
              </w:rPr>
              <w:t>Vi finder blomster</w:t>
            </w:r>
            <w:r w:rsidR="00542C8F">
              <w:rPr>
                <w:rFonts w:ascii="K2D" w:hAnsi="K2D" w:cs="K2D"/>
              </w:rPr>
              <w:t xml:space="preserve"> (billeder)</w:t>
            </w:r>
          </w:p>
          <w:p w14:paraId="1DCFE3BC" w14:textId="77777777" w:rsidR="00F0257A" w:rsidRDefault="00F0257A" w:rsidP="00F0257A">
            <w:pPr>
              <w:spacing w:after="0" w:line="240" w:lineRule="auto"/>
              <w:rPr>
                <w:rFonts w:ascii="K2D" w:hAnsi="K2D" w:cs="K2D"/>
              </w:rPr>
            </w:pPr>
          </w:p>
          <w:p w14:paraId="4B605353" w14:textId="77777777" w:rsidR="00F0257A" w:rsidRDefault="00F0257A" w:rsidP="00542C8F">
            <w:pPr>
              <w:spacing w:after="0" w:line="240" w:lineRule="auto"/>
              <w:jc w:val="center"/>
            </w:pPr>
            <w:r>
              <w:rPr>
                <w:noProof/>
              </w:rPr>
              <w:drawing>
                <wp:inline distT="0" distB="0" distL="0" distR="0" wp14:anchorId="7691A73F" wp14:editId="4CCA02EA">
                  <wp:extent cx="1912696" cy="1435370"/>
                  <wp:effectExtent l="0" t="0" r="0" b="0"/>
                  <wp:docPr id="749025041" name="Billede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912696" cy="1435370"/>
                          </a:xfrm>
                          <a:prstGeom prst="rect">
                            <a:avLst/>
                          </a:prstGeom>
                          <a:noFill/>
                          <a:ln>
                            <a:noFill/>
                            <a:prstDash/>
                          </a:ln>
                        </pic:spPr>
                      </pic:pic>
                    </a:graphicData>
                  </a:graphic>
                </wp:inline>
              </w:drawing>
            </w:r>
          </w:p>
          <w:p w14:paraId="4969818D" w14:textId="77777777" w:rsidR="00F0257A" w:rsidRDefault="00F0257A" w:rsidP="00542C8F">
            <w:pPr>
              <w:spacing w:after="0" w:line="240" w:lineRule="auto"/>
              <w:jc w:val="center"/>
              <w:rPr>
                <w:rFonts w:ascii="K2D" w:hAnsi="K2D" w:cs="K2D"/>
              </w:rPr>
            </w:pPr>
            <w:r>
              <w:rPr>
                <w:rFonts w:ascii="K2D" w:hAnsi="K2D" w:cs="K2D"/>
              </w:rPr>
              <w:t>Vi smager på forskellige slags kål</w:t>
            </w:r>
          </w:p>
          <w:p w14:paraId="6F9BD55D" w14:textId="77777777" w:rsidR="00F0257A" w:rsidRDefault="00F0257A" w:rsidP="00F0257A">
            <w:pPr>
              <w:spacing w:after="0" w:line="240" w:lineRule="auto"/>
              <w:rPr>
                <w:rFonts w:ascii="K2D" w:hAnsi="K2D" w:cs="K2D"/>
              </w:rPr>
            </w:pPr>
          </w:p>
          <w:p w14:paraId="48553424" w14:textId="77777777" w:rsidR="00F0257A" w:rsidRDefault="00F0257A" w:rsidP="00F0257A">
            <w:pPr>
              <w:spacing w:after="0" w:line="240" w:lineRule="auto"/>
            </w:pPr>
            <w:r>
              <w:rPr>
                <w:noProof/>
              </w:rPr>
              <w:drawing>
                <wp:inline distT="0" distB="0" distL="0" distR="0" wp14:anchorId="7CDE9B8D" wp14:editId="03027A8B">
                  <wp:extent cx="1478091" cy="1109231"/>
                  <wp:effectExtent l="12980" t="6070" r="1739" b="1739"/>
                  <wp:docPr id="445547243" name="Billed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rot="5400013">
                            <a:off x="0" y="0"/>
                            <a:ext cx="1478091" cy="1109231"/>
                          </a:xfrm>
                          <a:prstGeom prst="rect">
                            <a:avLst/>
                          </a:prstGeom>
                          <a:noFill/>
                          <a:ln>
                            <a:noFill/>
                            <a:prstDash/>
                          </a:ln>
                        </pic:spPr>
                      </pic:pic>
                    </a:graphicData>
                  </a:graphic>
                </wp:inline>
              </w:drawing>
            </w:r>
            <w:r>
              <w:rPr>
                <w:noProof/>
              </w:rPr>
              <w:drawing>
                <wp:inline distT="0" distB="0" distL="0" distR="0" wp14:anchorId="1123E5F7" wp14:editId="2939E271">
                  <wp:extent cx="1491102" cy="1118997"/>
                  <wp:effectExtent l="14602" t="4448" r="9401" b="9400"/>
                  <wp:docPr id="756186565" name="Billed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rot="5400013">
                            <a:off x="0" y="0"/>
                            <a:ext cx="1491102" cy="1118997"/>
                          </a:xfrm>
                          <a:prstGeom prst="rect">
                            <a:avLst/>
                          </a:prstGeom>
                          <a:noFill/>
                          <a:ln>
                            <a:noFill/>
                            <a:prstDash/>
                          </a:ln>
                        </pic:spPr>
                      </pic:pic>
                    </a:graphicData>
                  </a:graphic>
                </wp:inline>
              </w:drawing>
            </w:r>
          </w:p>
          <w:p w14:paraId="07BE1D87" w14:textId="77777777" w:rsidR="00F0257A" w:rsidRDefault="00F0257A" w:rsidP="00542C8F">
            <w:pPr>
              <w:spacing w:after="0" w:line="240" w:lineRule="auto"/>
              <w:jc w:val="center"/>
              <w:rPr>
                <w:rFonts w:ascii="K2D" w:hAnsi="K2D" w:cs="K2D"/>
              </w:rPr>
            </w:pPr>
            <w:r>
              <w:rPr>
                <w:rFonts w:ascii="K2D" w:hAnsi="K2D" w:cs="K2D"/>
              </w:rPr>
              <w:t>Der indsamles nektar</w:t>
            </w:r>
          </w:p>
          <w:p w14:paraId="6A6CAE41" w14:textId="77777777" w:rsidR="00F0257A" w:rsidRDefault="00F0257A" w:rsidP="00542C8F">
            <w:pPr>
              <w:spacing w:after="0" w:line="240" w:lineRule="auto"/>
              <w:jc w:val="center"/>
            </w:pPr>
            <w:r>
              <w:rPr>
                <w:noProof/>
              </w:rPr>
              <w:drawing>
                <wp:inline distT="0" distB="0" distL="0" distR="0" wp14:anchorId="2CB0CBE3" wp14:editId="158A9E35">
                  <wp:extent cx="2174461" cy="1631819"/>
                  <wp:effectExtent l="0" t="0" r="0" b="6481"/>
                  <wp:docPr id="1259912338" name="Billede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174461" cy="1631819"/>
                          </a:xfrm>
                          <a:prstGeom prst="rect">
                            <a:avLst/>
                          </a:prstGeom>
                          <a:noFill/>
                          <a:ln>
                            <a:noFill/>
                            <a:prstDash/>
                          </a:ln>
                        </pic:spPr>
                      </pic:pic>
                    </a:graphicData>
                  </a:graphic>
                </wp:inline>
              </w:drawing>
            </w:r>
          </w:p>
          <w:p w14:paraId="6665F397" w14:textId="77777777" w:rsidR="00F0257A" w:rsidRDefault="00F0257A" w:rsidP="00542C8F">
            <w:pPr>
              <w:spacing w:after="0" w:line="240" w:lineRule="auto"/>
              <w:jc w:val="center"/>
              <w:rPr>
                <w:rFonts w:ascii="K2D" w:hAnsi="K2D" w:cs="K2D"/>
              </w:rPr>
            </w:pPr>
            <w:r>
              <w:rPr>
                <w:rFonts w:ascii="K2D" w:hAnsi="K2D" w:cs="K2D"/>
              </w:rPr>
              <w:t>Vi sår kål i små potter</w:t>
            </w:r>
          </w:p>
          <w:p w14:paraId="703ECAFC" w14:textId="77777777" w:rsidR="00F0257A" w:rsidRDefault="00F0257A" w:rsidP="00542C8F">
            <w:pPr>
              <w:spacing w:after="0" w:line="240" w:lineRule="auto"/>
              <w:jc w:val="center"/>
            </w:pPr>
            <w:r>
              <w:rPr>
                <w:noProof/>
              </w:rPr>
              <w:drawing>
                <wp:inline distT="0" distB="0" distL="0" distR="0" wp14:anchorId="01E40976" wp14:editId="244B9BCE">
                  <wp:extent cx="2244787" cy="1684599"/>
                  <wp:effectExtent l="0" t="0" r="3113" b="0"/>
                  <wp:docPr id="1704481274" name="Billede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2244787" cy="1684599"/>
                          </a:xfrm>
                          <a:prstGeom prst="rect">
                            <a:avLst/>
                          </a:prstGeom>
                          <a:noFill/>
                          <a:ln>
                            <a:noFill/>
                            <a:prstDash/>
                          </a:ln>
                        </pic:spPr>
                      </pic:pic>
                    </a:graphicData>
                  </a:graphic>
                </wp:inline>
              </w:drawing>
            </w:r>
          </w:p>
          <w:p w14:paraId="33FE0B4D" w14:textId="77777777" w:rsidR="00F0257A" w:rsidRDefault="00F0257A" w:rsidP="00F0257A">
            <w:pPr>
              <w:spacing w:after="0" w:line="240" w:lineRule="auto"/>
              <w:rPr>
                <w:rFonts w:ascii="K2D" w:hAnsi="K2D" w:cs="K2D"/>
              </w:rPr>
            </w:pPr>
          </w:p>
          <w:p w14:paraId="3404563A" w14:textId="77777777" w:rsidR="00F0257A" w:rsidRDefault="00F0257A" w:rsidP="00F0257A">
            <w:pPr>
              <w:spacing w:after="0" w:line="240" w:lineRule="auto"/>
              <w:rPr>
                <w:rFonts w:ascii="K2D" w:hAnsi="K2D" w:cs="K2D"/>
              </w:rPr>
            </w:pPr>
          </w:p>
        </w:tc>
      </w:tr>
    </w:tbl>
    <w:p w14:paraId="07FBE701" w14:textId="77777777" w:rsidR="00542C8F" w:rsidRDefault="00542C8F">
      <w:r>
        <w:lastRenderedPageBreak/>
        <w:br w:type="page"/>
      </w:r>
    </w:p>
    <w:tbl>
      <w:tblPr>
        <w:tblW w:w="13887" w:type="dxa"/>
        <w:tblCellMar>
          <w:left w:w="10" w:type="dxa"/>
          <w:right w:w="10" w:type="dxa"/>
        </w:tblCellMar>
        <w:tblLook w:val="04A0" w:firstRow="1" w:lastRow="0" w:firstColumn="1" w:lastColumn="0" w:noHBand="0" w:noVBand="1"/>
      </w:tblPr>
      <w:tblGrid>
        <w:gridCol w:w="1841"/>
        <w:gridCol w:w="5513"/>
        <w:gridCol w:w="2317"/>
        <w:gridCol w:w="4216"/>
      </w:tblGrid>
      <w:tr w:rsidR="00542C8F" w14:paraId="1A80A487" w14:textId="77777777" w:rsidTr="00BB0A94">
        <w:tc>
          <w:tcPr>
            <w:tcW w:w="1841"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68D8E030" w14:textId="759248B3" w:rsidR="00F0257A" w:rsidRDefault="00F0257A" w:rsidP="00F0257A">
            <w:pPr>
              <w:spacing w:after="0" w:line="240" w:lineRule="auto"/>
              <w:rPr>
                <w:rFonts w:ascii="K2D" w:hAnsi="K2D" w:cs="K2D"/>
                <w:b/>
                <w:bCs/>
              </w:rPr>
            </w:pPr>
          </w:p>
        </w:tc>
        <w:tc>
          <w:tcPr>
            <w:tcW w:w="551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631D8606" w14:textId="6328845F" w:rsidR="00F0257A" w:rsidRPr="00542C8F" w:rsidRDefault="00F0257A" w:rsidP="00542C8F">
            <w:pPr>
              <w:spacing w:after="0" w:line="240" w:lineRule="auto"/>
              <w:rPr>
                <w:rFonts w:ascii="K2D" w:hAnsi="K2D" w:cs="K2D"/>
              </w:rPr>
            </w:pPr>
            <w:r w:rsidRPr="00542C8F">
              <w:rPr>
                <w:rFonts w:ascii="K2D" w:hAnsi="K2D" w:cs="K2D"/>
                <w:b/>
                <w:bCs/>
              </w:rPr>
              <w:t>Biodiversitet på legepladsen</w:t>
            </w:r>
          </w:p>
        </w:tc>
        <w:tc>
          <w:tcPr>
            <w:tcW w:w="231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7EAB864B" w14:textId="246B2900" w:rsidR="00F0257A" w:rsidRDefault="00F0257A" w:rsidP="00F0257A">
            <w:pPr>
              <w:spacing w:after="0" w:line="240" w:lineRule="auto"/>
              <w:rPr>
                <w:rFonts w:ascii="K2D" w:hAnsi="K2D" w:cs="K2D"/>
              </w:rPr>
            </w:pPr>
            <w:r>
              <w:rPr>
                <w:rFonts w:ascii="K2D" w:hAnsi="K2D" w:cs="K2D"/>
                <w:b/>
                <w:bCs/>
              </w:rPr>
              <w:t>Opmærksomheder</w:t>
            </w:r>
          </w:p>
        </w:tc>
        <w:tc>
          <w:tcPr>
            <w:tcW w:w="421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154BDD97" w14:textId="3E109B79" w:rsidR="00F0257A" w:rsidRDefault="00F0257A" w:rsidP="00F0257A">
            <w:pPr>
              <w:spacing w:after="0" w:line="240" w:lineRule="auto"/>
              <w:rPr>
                <w:rFonts w:ascii="K2D" w:hAnsi="K2D" w:cs="K2D"/>
              </w:rPr>
            </w:pPr>
            <w:r>
              <w:rPr>
                <w:rFonts w:ascii="K2D" w:hAnsi="K2D" w:cs="K2D"/>
                <w:b/>
                <w:bCs/>
              </w:rPr>
              <w:t>Billeder</w:t>
            </w:r>
          </w:p>
        </w:tc>
      </w:tr>
      <w:tr w:rsidR="00542C8F" w14:paraId="78AAF92D" w14:textId="77777777" w:rsidTr="00BB0A94">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34348E" w14:textId="77777777" w:rsidR="00F0257A" w:rsidRDefault="00F0257A" w:rsidP="00F0257A">
            <w:pPr>
              <w:spacing w:after="0" w:line="240" w:lineRule="auto"/>
              <w:rPr>
                <w:rFonts w:ascii="K2D" w:hAnsi="K2D" w:cs="K2D"/>
                <w:b/>
                <w:bCs/>
              </w:rPr>
            </w:pPr>
            <w:r>
              <w:rPr>
                <w:rFonts w:ascii="K2D" w:hAnsi="K2D" w:cs="K2D"/>
                <w:b/>
                <w:bCs/>
              </w:rPr>
              <w:t>Understøttende aktiviteter</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D10799" w14:textId="56CB9E30" w:rsidR="00F0257A" w:rsidRDefault="00F0257A" w:rsidP="00F0257A">
            <w:pPr>
              <w:pStyle w:val="Listeafsnit"/>
              <w:numPr>
                <w:ilvl w:val="0"/>
                <w:numId w:val="2"/>
              </w:numPr>
              <w:spacing w:after="0" w:line="240" w:lineRule="auto"/>
              <w:rPr>
                <w:rFonts w:ascii="K2D" w:hAnsi="K2D" w:cs="K2D"/>
              </w:rPr>
            </w:pPr>
            <w:r>
              <w:rPr>
                <w:rFonts w:ascii="K2D" w:hAnsi="K2D" w:cs="K2D"/>
              </w:rPr>
              <w:t>Syre/base forsøg med rødkålssaft (M, F)</w:t>
            </w:r>
            <w:r w:rsidR="00BB0A94">
              <w:rPr>
                <w:rFonts w:ascii="K2D" w:hAnsi="K2D" w:cs="K2D"/>
              </w:rPr>
              <w:br/>
            </w:r>
            <w:hyperlink r:id="rId16" w:history="1">
              <w:r w:rsidR="00BB0A94" w:rsidRPr="00056655">
                <w:rPr>
                  <w:rStyle w:val="Hyperlink"/>
                  <w:rFonts w:ascii="K2D" w:hAnsi="K2D" w:cs="K2D"/>
                  <w:sz w:val="18"/>
                  <w:szCs w:val="18"/>
                </w:rPr>
                <w:t>https://www.smagforlivet.dk/materialer/pr%C3%B8v-selv-r%C3%B8dk%C3%A5len-der-skifter-farve</w:t>
              </w:r>
            </w:hyperlink>
            <w:r w:rsidR="00BB0A94">
              <w:rPr>
                <w:rFonts w:ascii="K2D" w:hAnsi="K2D" w:cs="K2D"/>
              </w:rPr>
              <w:t xml:space="preserve"> </w:t>
            </w:r>
            <w:r>
              <w:rPr>
                <w:rFonts w:ascii="K2D" w:hAnsi="K2D" w:cs="K2D"/>
              </w:rPr>
              <w:br/>
            </w:r>
          </w:p>
          <w:p w14:paraId="34404749" w14:textId="7687552B" w:rsidR="00F0257A" w:rsidRDefault="00F0257A" w:rsidP="00F0257A">
            <w:pPr>
              <w:pStyle w:val="Listeafsnit"/>
              <w:numPr>
                <w:ilvl w:val="0"/>
                <w:numId w:val="2"/>
              </w:numPr>
              <w:spacing w:after="0" w:line="240" w:lineRule="auto"/>
              <w:rPr>
                <w:rFonts w:ascii="K2D" w:hAnsi="K2D" w:cs="K2D"/>
              </w:rPr>
            </w:pPr>
            <w:r>
              <w:rPr>
                <w:rFonts w:ascii="K2D" w:hAnsi="K2D" w:cs="K2D"/>
              </w:rPr>
              <w:t>Lave kålplanter af grønt karton og silkepapir (M, F)</w:t>
            </w:r>
            <w:r>
              <w:rPr>
                <w:rFonts w:ascii="K2D" w:hAnsi="K2D" w:cs="K2D"/>
              </w:rPr>
              <w:br/>
            </w:r>
          </w:p>
          <w:p w14:paraId="20FB949D" w14:textId="0F441CB7" w:rsidR="00F0257A" w:rsidRDefault="00F0257A" w:rsidP="00F0257A">
            <w:pPr>
              <w:pStyle w:val="Listeafsnit"/>
              <w:numPr>
                <w:ilvl w:val="0"/>
                <w:numId w:val="2"/>
              </w:numPr>
              <w:spacing w:after="0" w:line="240" w:lineRule="auto"/>
              <w:rPr>
                <w:rFonts w:ascii="K2D" w:hAnsi="K2D" w:cs="K2D"/>
              </w:rPr>
            </w:pPr>
            <w:r>
              <w:rPr>
                <w:rFonts w:ascii="K2D" w:hAnsi="K2D" w:cs="K2D"/>
              </w:rPr>
              <w:t>Klippe sommerfugle ud af karton (M, F)</w:t>
            </w:r>
            <w:r>
              <w:rPr>
                <w:rFonts w:ascii="K2D" w:hAnsi="K2D" w:cs="K2D"/>
              </w:rPr>
              <w:br/>
            </w:r>
          </w:p>
          <w:p w14:paraId="6E80FD62" w14:textId="77777777" w:rsidR="00F0257A" w:rsidRDefault="00F0257A" w:rsidP="00F0257A">
            <w:pPr>
              <w:pStyle w:val="Listeafsnit"/>
              <w:numPr>
                <w:ilvl w:val="0"/>
                <w:numId w:val="2"/>
              </w:numPr>
              <w:spacing w:after="0" w:line="240" w:lineRule="auto"/>
              <w:rPr>
                <w:rFonts w:ascii="K2D" w:hAnsi="K2D" w:cs="K2D"/>
              </w:rPr>
            </w:pPr>
            <w:r>
              <w:rPr>
                <w:rFonts w:ascii="K2D" w:hAnsi="K2D" w:cs="K2D"/>
              </w:rPr>
              <w:t>Farvelægge sommerfuglens livscyklus (V, M, F)</w:t>
            </w:r>
          </w:p>
          <w:p w14:paraId="20E59867" w14:textId="77777777" w:rsidR="00BB0A94" w:rsidRDefault="00BB0A94" w:rsidP="00F0257A">
            <w:pPr>
              <w:pStyle w:val="Listeafsnit"/>
              <w:numPr>
                <w:ilvl w:val="0"/>
                <w:numId w:val="2"/>
              </w:numPr>
              <w:spacing w:after="0" w:line="240" w:lineRule="auto"/>
              <w:rPr>
                <w:rFonts w:ascii="K2D" w:hAnsi="K2D" w:cs="K2D"/>
              </w:rPr>
            </w:pPr>
          </w:p>
          <w:p w14:paraId="51250846" w14:textId="63EA1801" w:rsidR="00BB0A94" w:rsidRPr="00BB0A94" w:rsidRDefault="00BB0A94" w:rsidP="00BB0A94">
            <w:pPr>
              <w:pStyle w:val="Listeafsnit"/>
              <w:numPr>
                <w:ilvl w:val="0"/>
                <w:numId w:val="2"/>
              </w:numPr>
              <w:spacing w:after="0" w:line="240" w:lineRule="auto"/>
              <w:rPr>
                <w:rFonts w:ascii="K2D" w:hAnsi="K2D" w:cs="K2D"/>
              </w:rPr>
            </w:pPr>
            <w:r>
              <w:rPr>
                <w:rFonts w:ascii="K2D" w:hAnsi="K2D" w:cs="K2D"/>
              </w:rPr>
              <w:t xml:space="preserve">Forme sommerfuglens livscyklus i </w:t>
            </w:r>
            <w:proofErr w:type="spellStart"/>
            <w:r>
              <w:rPr>
                <w:rFonts w:ascii="K2D" w:hAnsi="K2D" w:cs="K2D"/>
              </w:rPr>
              <w:t>trylledej</w:t>
            </w:r>
            <w:proofErr w:type="spellEnd"/>
            <w:r>
              <w:rPr>
                <w:rFonts w:ascii="K2D" w:hAnsi="K2D" w:cs="K2D"/>
              </w:rPr>
              <w:t xml:space="preserve"> (V, M, F)</w:t>
            </w:r>
          </w:p>
          <w:p w14:paraId="170EC179" w14:textId="77777777" w:rsidR="00F0257A" w:rsidRDefault="00F0257A" w:rsidP="00F0257A">
            <w:pPr>
              <w:pStyle w:val="Listeafsnit"/>
              <w:spacing w:after="0" w:line="240" w:lineRule="auto"/>
              <w:rPr>
                <w:rFonts w:ascii="K2D" w:hAnsi="K2D" w:cs="K2D"/>
              </w:rPr>
            </w:pPr>
          </w:p>
          <w:p w14:paraId="65859B33" w14:textId="2C20EBFE" w:rsidR="00F0257A" w:rsidRDefault="00F0257A" w:rsidP="00F0257A">
            <w:pPr>
              <w:pStyle w:val="Listeafsnit"/>
              <w:numPr>
                <w:ilvl w:val="0"/>
                <w:numId w:val="2"/>
              </w:numPr>
              <w:spacing w:after="0" w:line="240" w:lineRule="auto"/>
              <w:rPr>
                <w:rFonts w:ascii="K2D" w:hAnsi="K2D" w:cs="K2D"/>
              </w:rPr>
            </w:pPr>
            <w:r>
              <w:rPr>
                <w:rFonts w:ascii="K2D" w:hAnsi="K2D" w:cs="K2D"/>
              </w:rPr>
              <w:t>Leg med små plastikfigurer af sommerfuglens livscyklus (V, M, F)</w:t>
            </w:r>
            <w:r>
              <w:rPr>
                <w:rFonts w:ascii="K2D" w:hAnsi="K2D" w:cs="K2D"/>
              </w:rPr>
              <w:br/>
            </w:r>
          </w:p>
          <w:p w14:paraId="519FE472" w14:textId="7598600B" w:rsidR="00F0257A" w:rsidRDefault="00F0257A" w:rsidP="00F0257A">
            <w:pPr>
              <w:pStyle w:val="Listeafsnit"/>
              <w:numPr>
                <w:ilvl w:val="0"/>
                <w:numId w:val="2"/>
              </w:numPr>
              <w:spacing w:after="0" w:line="240" w:lineRule="auto"/>
              <w:rPr>
                <w:rFonts w:ascii="K2D" w:hAnsi="K2D" w:cs="K2D"/>
              </w:rPr>
            </w:pPr>
            <w:r>
              <w:rPr>
                <w:rFonts w:ascii="K2D" w:hAnsi="K2D" w:cs="K2D"/>
              </w:rPr>
              <w:t>Undersøge sommerfuglen under stereolup. (M, F)</w:t>
            </w:r>
            <w:r>
              <w:rPr>
                <w:rFonts w:ascii="K2D" w:hAnsi="K2D" w:cs="K2D"/>
              </w:rPr>
              <w:br/>
            </w:r>
          </w:p>
          <w:p w14:paraId="6B082CF6" w14:textId="7F95B473" w:rsidR="00F0257A" w:rsidRDefault="00F0257A" w:rsidP="00BB0A94">
            <w:pPr>
              <w:pStyle w:val="Listeafsnit"/>
              <w:numPr>
                <w:ilvl w:val="0"/>
                <w:numId w:val="2"/>
              </w:numPr>
              <w:spacing w:after="0" w:line="240" w:lineRule="auto"/>
              <w:rPr>
                <w:rFonts w:ascii="K2D" w:hAnsi="K2D" w:cs="K2D"/>
              </w:rPr>
            </w:pPr>
            <w:r>
              <w:rPr>
                <w:rFonts w:ascii="K2D" w:hAnsi="K2D" w:cs="K2D"/>
              </w:rPr>
              <w:t xml:space="preserve">Læse ”Den sultne larve </w:t>
            </w:r>
            <w:proofErr w:type="spellStart"/>
            <w:r>
              <w:rPr>
                <w:rFonts w:ascii="K2D" w:hAnsi="K2D" w:cs="K2D"/>
              </w:rPr>
              <w:t>Aldrigmæt</w:t>
            </w:r>
            <w:proofErr w:type="spellEnd"/>
            <w:r>
              <w:rPr>
                <w:rFonts w:ascii="K2D" w:hAnsi="K2D" w:cs="K2D"/>
              </w:rPr>
              <w:t>” (V, M, F)</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B1C7F6" w14:textId="2C7F024E" w:rsidR="00F0257A" w:rsidRDefault="00F0257A" w:rsidP="00F0257A">
            <w:pPr>
              <w:spacing w:after="0" w:line="240" w:lineRule="auto"/>
              <w:rPr>
                <w:rFonts w:ascii="K2D" w:hAnsi="K2D" w:cs="K2D"/>
              </w:rPr>
            </w:pPr>
            <w:r>
              <w:rPr>
                <w:rFonts w:ascii="K2D" w:hAnsi="K2D" w:cs="K2D"/>
              </w:rPr>
              <w:t>Ud for hver aktivitet er der markeret</w:t>
            </w:r>
            <w:r w:rsidR="00BB0A94">
              <w:rPr>
                <w:rFonts w:ascii="K2D" w:hAnsi="K2D" w:cs="K2D"/>
              </w:rPr>
              <w:t>,</w:t>
            </w:r>
            <w:r>
              <w:rPr>
                <w:rFonts w:ascii="K2D" w:hAnsi="K2D" w:cs="K2D"/>
              </w:rPr>
              <w:t xml:space="preserve"> om det er relevant for vuggestue (V), mellemgruppe (M) eller førskolebørn (F)</w:t>
            </w:r>
          </w:p>
          <w:p w14:paraId="4651061A" w14:textId="77777777" w:rsidR="00F0257A" w:rsidRDefault="00F0257A" w:rsidP="00F0257A">
            <w:pPr>
              <w:spacing w:after="0" w:line="240" w:lineRule="auto"/>
              <w:rPr>
                <w:rFonts w:ascii="K2D" w:hAnsi="K2D" w:cs="K2D"/>
              </w:rPr>
            </w:pPr>
          </w:p>
          <w:p w14:paraId="1076F956" w14:textId="77777777" w:rsidR="00BB0A94" w:rsidRDefault="00BB0A94" w:rsidP="00F0257A">
            <w:pPr>
              <w:spacing w:after="0" w:line="240" w:lineRule="auto"/>
              <w:rPr>
                <w:rStyle w:val="normaltextrun"/>
                <w:rFonts w:ascii="K2D" w:hAnsi="K2D" w:cs="K2D"/>
                <w:color w:val="000000"/>
                <w:shd w:val="clear" w:color="auto" w:fill="FFFFFF"/>
              </w:rPr>
            </w:pPr>
          </w:p>
          <w:p w14:paraId="48BFF17C" w14:textId="77777777" w:rsidR="00BB0A94" w:rsidRDefault="00BB0A94" w:rsidP="00F0257A">
            <w:pPr>
              <w:spacing w:after="0" w:line="240" w:lineRule="auto"/>
              <w:rPr>
                <w:rStyle w:val="normaltextrun"/>
                <w:color w:val="000000"/>
                <w:shd w:val="clear" w:color="auto" w:fill="FFFFFF"/>
              </w:rPr>
            </w:pPr>
          </w:p>
          <w:p w14:paraId="4033604C" w14:textId="77777777" w:rsidR="00BB0A94" w:rsidRDefault="00BB0A94" w:rsidP="00F0257A">
            <w:pPr>
              <w:spacing w:after="0" w:line="240" w:lineRule="auto"/>
              <w:rPr>
                <w:rStyle w:val="normaltextrun"/>
                <w:color w:val="000000"/>
                <w:shd w:val="clear" w:color="auto" w:fill="FFFFFF"/>
              </w:rPr>
            </w:pPr>
          </w:p>
          <w:p w14:paraId="2D63F634" w14:textId="069FEC28" w:rsidR="00F0257A" w:rsidRDefault="00F0257A" w:rsidP="00F0257A">
            <w:pPr>
              <w:spacing w:after="0" w:line="240" w:lineRule="auto"/>
            </w:pPr>
            <w:r>
              <w:rPr>
                <w:rStyle w:val="normaltextrun"/>
                <w:rFonts w:ascii="K2D" w:hAnsi="K2D" w:cs="K2D"/>
                <w:color w:val="000000"/>
                <w:shd w:val="clear" w:color="auto" w:fill="FFFFFF"/>
              </w:rPr>
              <w:t xml:space="preserve">De kan lave modeller af æg, larver, pupper og sommerfugle i </w:t>
            </w:r>
            <w:proofErr w:type="spellStart"/>
            <w:r>
              <w:rPr>
                <w:rStyle w:val="normaltextrun"/>
                <w:rFonts w:ascii="K2D" w:hAnsi="K2D" w:cs="K2D"/>
                <w:color w:val="000000"/>
                <w:shd w:val="clear" w:color="auto" w:fill="FFFFFF"/>
              </w:rPr>
              <w:t>trylledej</w:t>
            </w:r>
            <w:proofErr w:type="spellEnd"/>
            <w:r>
              <w:rPr>
                <w:rStyle w:val="normaltextrun"/>
                <w:rFonts w:ascii="K2D" w:hAnsi="K2D" w:cs="K2D"/>
                <w:color w:val="000000"/>
                <w:shd w:val="clear" w:color="auto" w:fill="FFFFFF"/>
              </w:rPr>
              <w:t xml:space="preserve"> og grønkålsplanter i pap og sand. </w:t>
            </w:r>
            <w:r>
              <w:rPr>
                <w:rStyle w:val="eop"/>
                <w:rFonts w:ascii="K2D" w:hAnsi="K2D" w:cs="K2D"/>
                <w:color w:val="000000"/>
                <w:shd w:val="clear" w:color="auto" w:fill="FFFFFF"/>
              </w:rPr>
              <w:t> </w:t>
            </w: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7E5D2" w14:textId="77777777" w:rsidR="00542C8F" w:rsidRDefault="00542C8F" w:rsidP="00542C8F">
            <w:pPr>
              <w:spacing w:after="0" w:line="240" w:lineRule="auto"/>
              <w:jc w:val="center"/>
              <w:rPr>
                <w:rFonts w:ascii="K2D" w:hAnsi="K2D" w:cs="K2D"/>
              </w:rPr>
            </w:pPr>
            <w:r>
              <w:rPr>
                <w:noProof/>
              </w:rPr>
              <w:drawing>
                <wp:inline distT="0" distB="0" distL="0" distR="0" wp14:anchorId="61AE4F2B" wp14:editId="3C92D632">
                  <wp:extent cx="2216150" cy="1662068"/>
                  <wp:effectExtent l="0" t="0" r="0" b="0"/>
                  <wp:docPr id="9239610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43104" cy="1682283"/>
                          </a:xfrm>
                          <a:prstGeom prst="rect">
                            <a:avLst/>
                          </a:prstGeom>
                          <a:noFill/>
                          <a:ln>
                            <a:noFill/>
                          </a:ln>
                        </pic:spPr>
                      </pic:pic>
                    </a:graphicData>
                  </a:graphic>
                </wp:inline>
              </w:drawing>
            </w:r>
          </w:p>
          <w:p w14:paraId="11854D6E" w14:textId="4C445C35" w:rsidR="00542C8F" w:rsidRDefault="00542C8F" w:rsidP="00542C8F">
            <w:pPr>
              <w:spacing w:after="0" w:line="240" w:lineRule="auto"/>
              <w:jc w:val="center"/>
              <w:rPr>
                <w:rFonts w:ascii="K2D" w:hAnsi="K2D" w:cs="K2D"/>
              </w:rPr>
            </w:pPr>
            <w:r>
              <w:rPr>
                <w:rFonts w:ascii="K2D" w:hAnsi="K2D" w:cs="K2D"/>
              </w:rPr>
              <w:t>Syre/baseforsøg med rødkålssaft</w:t>
            </w:r>
          </w:p>
          <w:p w14:paraId="6A8FC733" w14:textId="77777777" w:rsidR="00542C8F" w:rsidRDefault="00542C8F" w:rsidP="00542C8F">
            <w:pPr>
              <w:spacing w:after="0" w:line="240" w:lineRule="auto"/>
              <w:jc w:val="center"/>
              <w:rPr>
                <w:rFonts w:ascii="K2D" w:hAnsi="K2D" w:cs="K2D"/>
              </w:rPr>
            </w:pPr>
          </w:p>
          <w:p w14:paraId="6EE8EBCD" w14:textId="446A16C2" w:rsidR="00F0257A" w:rsidRDefault="00542C8F" w:rsidP="00542C8F">
            <w:pPr>
              <w:spacing w:after="0" w:line="240" w:lineRule="auto"/>
              <w:jc w:val="center"/>
              <w:rPr>
                <w:rFonts w:ascii="K2D" w:hAnsi="K2D" w:cs="K2D"/>
              </w:rPr>
            </w:pPr>
            <w:r w:rsidRPr="00542C8F">
              <w:rPr>
                <w:rFonts w:ascii="K2D" w:hAnsi="K2D" w:cs="K2D"/>
              </w:rPr>
              <w:drawing>
                <wp:inline distT="0" distB="0" distL="0" distR="0" wp14:anchorId="24B91A3D" wp14:editId="5B0F0B94">
                  <wp:extent cx="2208530" cy="1921242"/>
                  <wp:effectExtent l="0" t="0" r="1270" b="3175"/>
                  <wp:docPr id="569135178"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135178" name=""/>
                          <pic:cNvPicPr/>
                        </pic:nvPicPr>
                        <pic:blipFill rotWithShape="1">
                          <a:blip r:embed="rId18"/>
                          <a:srcRect l="12086"/>
                          <a:stretch/>
                        </pic:blipFill>
                        <pic:spPr bwMode="auto">
                          <a:xfrm>
                            <a:off x="0" y="0"/>
                            <a:ext cx="2217512" cy="1929055"/>
                          </a:xfrm>
                          <a:prstGeom prst="rect">
                            <a:avLst/>
                          </a:prstGeom>
                          <a:ln>
                            <a:noFill/>
                          </a:ln>
                          <a:extLst>
                            <a:ext uri="{53640926-AAD7-44D8-BBD7-CCE9431645EC}">
                              <a14:shadowObscured xmlns:a14="http://schemas.microsoft.com/office/drawing/2010/main"/>
                            </a:ext>
                          </a:extLst>
                        </pic:spPr>
                      </pic:pic>
                    </a:graphicData>
                  </a:graphic>
                </wp:inline>
              </w:drawing>
            </w:r>
          </w:p>
        </w:tc>
      </w:tr>
      <w:tr w:rsidR="00542C8F" w14:paraId="6DC916A1" w14:textId="77777777" w:rsidTr="00BB0A94">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262E28" w14:textId="77777777" w:rsidR="00F0257A" w:rsidRDefault="00F0257A" w:rsidP="00F0257A">
            <w:pPr>
              <w:spacing w:after="0" w:line="240" w:lineRule="auto"/>
              <w:rPr>
                <w:rFonts w:ascii="K2D" w:hAnsi="K2D" w:cs="K2D"/>
                <w:b/>
                <w:bCs/>
              </w:rPr>
            </w:pPr>
            <w:r>
              <w:rPr>
                <w:rFonts w:ascii="K2D" w:hAnsi="K2D" w:cs="K2D"/>
                <w:b/>
                <w:bCs/>
              </w:rPr>
              <w:t>Gode råd til forløbet</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C58349" w14:textId="27A4AA2E" w:rsidR="00F0257A" w:rsidRDefault="00F0257A" w:rsidP="00F0257A">
            <w:pPr>
              <w:spacing w:after="0" w:line="240" w:lineRule="auto"/>
              <w:rPr>
                <w:rFonts w:ascii="K2D" w:hAnsi="K2D" w:cs="K2D"/>
              </w:rPr>
            </w:pPr>
            <w:r>
              <w:rPr>
                <w:rFonts w:ascii="K2D" w:hAnsi="K2D" w:cs="K2D"/>
              </w:rPr>
              <w:t>Vores børn har taget rigtig godt imod dette projekt. Helt ned i vuggestuealderen bruger børnene de begreber</w:t>
            </w:r>
            <w:r w:rsidR="00BB0A94">
              <w:rPr>
                <w:rFonts w:ascii="K2D" w:hAnsi="K2D" w:cs="K2D"/>
              </w:rPr>
              <w:t>,</w:t>
            </w:r>
            <w:r>
              <w:rPr>
                <w:rFonts w:ascii="K2D" w:hAnsi="K2D" w:cs="K2D"/>
              </w:rPr>
              <w:t xml:space="preserve"> vi har præsenteret for dem gennem projektet.</w:t>
            </w:r>
          </w:p>
          <w:p w14:paraId="3D4A3753" w14:textId="732161D4" w:rsidR="00F0257A" w:rsidRDefault="00F0257A" w:rsidP="00F0257A">
            <w:pPr>
              <w:spacing w:after="0" w:line="240" w:lineRule="auto"/>
              <w:rPr>
                <w:rFonts w:ascii="K2D" w:hAnsi="K2D" w:cs="K2D"/>
              </w:rPr>
            </w:pPr>
            <w:r>
              <w:rPr>
                <w:rFonts w:ascii="K2D" w:hAnsi="K2D" w:cs="K2D"/>
              </w:rPr>
              <w:t>Børnene i børnehaven inddrager dele af sommerfuglelegen i deres egen leg</w:t>
            </w:r>
            <w:r w:rsidR="00BB0A94">
              <w:rPr>
                <w:rFonts w:ascii="K2D" w:hAnsi="K2D" w:cs="K2D"/>
              </w:rPr>
              <w:t>,</w:t>
            </w:r>
            <w:r>
              <w:rPr>
                <w:rFonts w:ascii="K2D" w:hAnsi="K2D" w:cs="K2D"/>
              </w:rPr>
              <w:t xml:space="preserve"> både ude og inde.</w:t>
            </w:r>
          </w:p>
          <w:p w14:paraId="794940A4" w14:textId="0477FD6A" w:rsidR="00F0257A" w:rsidRDefault="00F0257A" w:rsidP="00F0257A">
            <w:pPr>
              <w:spacing w:after="0" w:line="240" w:lineRule="auto"/>
              <w:rPr>
                <w:rFonts w:ascii="K2D" w:hAnsi="K2D" w:cs="K2D"/>
              </w:rPr>
            </w:pPr>
            <w:r>
              <w:rPr>
                <w:rFonts w:ascii="K2D" w:hAnsi="K2D" w:cs="K2D"/>
              </w:rPr>
              <w:t xml:space="preserve">Book evt. naturvejleder Helle Thuesen Westergaard til den dag, hvor I arbejder med forløbet. </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9B073B" w14:textId="77777777" w:rsidR="00F0257A" w:rsidRDefault="00F0257A" w:rsidP="00F0257A">
            <w:pPr>
              <w:spacing w:after="0" w:line="240" w:lineRule="auto"/>
              <w:rPr>
                <w:rFonts w:ascii="K2D" w:hAnsi="K2D" w:cs="K2D"/>
              </w:rPr>
            </w:pPr>
          </w:p>
          <w:p w14:paraId="3922C924" w14:textId="77777777" w:rsidR="00F0257A" w:rsidRDefault="00F0257A" w:rsidP="00F0257A">
            <w:pPr>
              <w:spacing w:after="0" w:line="240" w:lineRule="auto"/>
              <w:rPr>
                <w:rFonts w:ascii="K2D" w:hAnsi="K2D" w:cs="K2D"/>
              </w:rPr>
            </w:pPr>
          </w:p>
          <w:p w14:paraId="290C90C9" w14:textId="77777777" w:rsidR="00F0257A" w:rsidRDefault="00F0257A" w:rsidP="00F0257A">
            <w:pPr>
              <w:spacing w:after="0" w:line="240" w:lineRule="auto"/>
              <w:rPr>
                <w:rFonts w:ascii="K2D" w:hAnsi="K2D" w:cs="K2D"/>
              </w:rPr>
            </w:pPr>
          </w:p>
          <w:p w14:paraId="47D31F1E" w14:textId="77777777" w:rsidR="00F0257A" w:rsidRDefault="00F0257A" w:rsidP="00F0257A">
            <w:pPr>
              <w:spacing w:after="0" w:line="240" w:lineRule="auto"/>
              <w:rPr>
                <w:rFonts w:ascii="K2D" w:hAnsi="K2D" w:cs="K2D"/>
              </w:rPr>
            </w:pPr>
          </w:p>
          <w:p w14:paraId="66074085" w14:textId="77777777" w:rsidR="00F0257A" w:rsidRDefault="00F0257A" w:rsidP="00F0257A">
            <w:pPr>
              <w:spacing w:after="0" w:line="240" w:lineRule="auto"/>
              <w:rPr>
                <w:rFonts w:ascii="K2D" w:hAnsi="K2D" w:cs="K2D"/>
              </w:rPr>
            </w:pPr>
          </w:p>
          <w:p w14:paraId="461B4685" w14:textId="77777777" w:rsidR="00F0257A" w:rsidRDefault="00F0257A" w:rsidP="00F0257A">
            <w:pPr>
              <w:spacing w:after="0" w:line="240" w:lineRule="auto"/>
              <w:rPr>
                <w:rFonts w:ascii="K2D" w:hAnsi="K2D" w:cs="K2D"/>
              </w:rPr>
            </w:pPr>
          </w:p>
          <w:p w14:paraId="0A41D8CE" w14:textId="1772A1E2" w:rsidR="00F0257A" w:rsidRDefault="00F0257A" w:rsidP="00F0257A">
            <w:pPr>
              <w:spacing w:after="0" w:line="240" w:lineRule="auto"/>
              <w:rPr>
                <w:rFonts w:ascii="K2D" w:hAnsi="K2D" w:cs="K2D"/>
              </w:rPr>
            </w:pPr>
            <w:r>
              <w:rPr>
                <w:rFonts w:ascii="K2D" w:hAnsi="K2D" w:cs="K2D"/>
              </w:rPr>
              <w:t xml:space="preserve">Naturvejleder Helle kontaktes på: </w:t>
            </w:r>
          </w:p>
          <w:p w14:paraId="4389F352" w14:textId="1D1DE93A" w:rsidR="00F0257A" w:rsidRDefault="00F0257A" w:rsidP="00F0257A">
            <w:pPr>
              <w:spacing w:after="0" w:line="240" w:lineRule="auto"/>
            </w:pPr>
            <w:hyperlink r:id="rId19" w:history="1">
              <w:r>
                <w:rPr>
                  <w:rStyle w:val="Hyperlink"/>
                  <w:rFonts w:ascii="K2D" w:hAnsi="K2D" w:cs="K2D"/>
                </w:rPr>
                <w:t>HETHU@vejle.dk</w:t>
              </w:r>
            </w:hyperlink>
          </w:p>
          <w:p w14:paraId="1E486FE0" w14:textId="3DF5D0F9" w:rsidR="00F0257A" w:rsidRDefault="00F0257A" w:rsidP="00F0257A">
            <w:pPr>
              <w:spacing w:after="0" w:line="240" w:lineRule="auto"/>
            </w:pP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8AB1B" w14:textId="77777777" w:rsidR="00F0257A" w:rsidRDefault="00F0257A" w:rsidP="00F0257A">
            <w:pPr>
              <w:spacing w:after="0" w:line="240" w:lineRule="auto"/>
              <w:rPr>
                <w:rFonts w:ascii="K2D" w:hAnsi="K2D" w:cs="K2D"/>
              </w:rPr>
            </w:pPr>
          </w:p>
        </w:tc>
      </w:tr>
      <w:tr w:rsidR="00BB0A94" w14:paraId="19DD2BE9" w14:textId="77777777" w:rsidTr="00BB0A94">
        <w:tc>
          <w:tcPr>
            <w:tcW w:w="1841"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2B3284D9" w14:textId="77777777" w:rsidR="00BB0A94" w:rsidRDefault="00BB0A94" w:rsidP="00BB0A94">
            <w:pPr>
              <w:spacing w:after="0" w:line="240" w:lineRule="auto"/>
              <w:rPr>
                <w:rFonts w:ascii="K2D" w:hAnsi="K2D" w:cs="K2D"/>
                <w:b/>
                <w:bCs/>
              </w:rPr>
            </w:pPr>
          </w:p>
        </w:tc>
        <w:tc>
          <w:tcPr>
            <w:tcW w:w="5513"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4C1F3633" w14:textId="6916932C" w:rsidR="00BB0A94" w:rsidRDefault="00BB0A94" w:rsidP="00BB0A94">
            <w:pPr>
              <w:spacing w:after="0" w:line="240" w:lineRule="auto"/>
              <w:rPr>
                <w:rFonts w:ascii="K2D" w:hAnsi="K2D" w:cs="K2D"/>
                <w:b/>
                <w:bCs/>
              </w:rPr>
            </w:pPr>
            <w:r w:rsidRPr="00542C8F">
              <w:rPr>
                <w:rFonts w:ascii="K2D" w:hAnsi="K2D" w:cs="K2D"/>
                <w:b/>
                <w:bCs/>
              </w:rPr>
              <w:t>Biodiversitet på legepladsen</w:t>
            </w:r>
          </w:p>
        </w:tc>
        <w:tc>
          <w:tcPr>
            <w:tcW w:w="2317"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646F134C" w14:textId="2218E198" w:rsidR="00BB0A94" w:rsidRPr="00F0257A" w:rsidRDefault="00BB0A94" w:rsidP="00BB0A94">
            <w:pPr>
              <w:spacing w:after="0" w:line="240" w:lineRule="auto"/>
              <w:rPr>
                <w:rFonts w:ascii="K2D" w:hAnsi="K2D" w:cs="K2D"/>
              </w:rPr>
            </w:pPr>
            <w:r>
              <w:rPr>
                <w:rFonts w:ascii="K2D" w:hAnsi="K2D" w:cs="K2D"/>
                <w:b/>
                <w:bCs/>
              </w:rPr>
              <w:t>Opmærksomheder</w:t>
            </w:r>
          </w:p>
        </w:tc>
        <w:tc>
          <w:tcPr>
            <w:tcW w:w="4216" w:type="dxa"/>
            <w:tcBorders>
              <w:top w:val="single" w:sz="4" w:space="0" w:color="000000"/>
              <w:left w:val="single" w:sz="4" w:space="0" w:color="000000"/>
              <w:bottom w:val="single" w:sz="4" w:space="0" w:color="000000"/>
              <w:right w:val="single" w:sz="4" w:space="0" w:color="000000"/>
            </w:tcBorders>
            <w:shd w:val="clear" w:color="auto" w:fill="D9F2D0" w:themeFill="accent6" w:themeFillTint="33"/>
            <w:tcMar>
              <w:top w:w="0" w:type="dxa"/>
              <w:left w:w="108" w:type="dxa"/>
              <w:bottom w:w="0" w:type="dxa"/>
              <w:right w:w="108" w:type="dxa"/>
            </w:tcMar>
          </w:tcPr>
          <w:p w14:paraId="14444379" w14:textId="2F933932" w:rsidR="00BB0A94" w:rsidRDefault="00BB0A94" w:rsidP="00BB0A94">
            <w:pPr>
              <w:spacing w:after="0" w:line="240" w:lineRule="auto"/>
              <w:rPr>
                <w:noProof/>
              </w:rPr>
            </w:pPr>
            <w:r>
              <w:rPr>
                <w:rFonts w:ascii="K2D" w:hAnsi="K2D" w:cs="K2D"/>
                <w:b/>
                <w:bCs/>
              </w:rPr>
              <w:t>Billeder</w:t>
            </w:r>
          </w:p>
        </w:tc>
      </w:tr>
      <w:tr w:rsidR="00BB0A94" w14:paraId="3B0A1014" w14:textId="77777777" w:rsidTr="00BB0A94">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606F0" w14:textId="77777777" w:rsidR="00BB0A94" w:rsidRDefault="00BB0A94" w:rsidP="00BB0A94">
            <w:pPr>
              <w:spacing w:after="0" w:line="240" w:lineRule="auto"/>
              <w:rPr>
                <w:rFonts w:ascii="K2D" w:hAnsi="K2D" w:cs="K2D"/>
                <w:b/>
                <w:bCs/>
              </w:rPr>
            </w:pPr>
            <w:r>
              <w:rPr>
                <w:rFonts w:ascii="K2D" w:hAnsi="K2D" w:cs="K2D"/>
                <w:b/>
                <w:bCs/>
              </w:rPr>
              <w:t>Materialer</w:t>
            </w:r>
          </w:p>
        </w:tc>
        <w:tc>
          <w:tcPr>
            <w:tcW w:w="5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5071F" w14:textId="6743FF48" w:rsidR="00BB0A94" w:rsidRDefault="00BB0A94" w:rsidP="00BB0A94">
            <w:pPr>
              <w:spacing w:after="0" w:line="240" w:lineRule="auto"/>
              <w:rPr>
                <w:rFonts w:ascii="K2D" w:hAnsi="K2D" w:cs="K2D"/>
                <w:b/>
                <w:bCs/>
              </w:rPr>
            </w:pPr>
            <w:r>
              <w:rPr>
                <w:rFonts w:ascii="K2D" w:hAnsi="K2D" w:cs="K2D"/>
                <w:b/>
                <w:bCs/>
              </w:rPr>
              <w:t xml:space="preserve">Kopimaterialer vedlagt her: </w:t>
            </w:r>
          </w:p>
          <w:p w14:paraId="3B1EF340" w14:textId="77777777" w:rsidR="00BB0A94" w:rsidRDefault="00BB0A94" w:rsidP="00BB0A94">
            <w:pPr>
              <w:pStyle w:val="Listeafsnit"/>
              <w:numPr>
                <w:ilvl w:val="0"/>
                <w:numId w:val="2"/>
              </w:numPr>
              <w:spacing w:after="0" w:line="240" w:lineRule="auto"/>
              <w:rPr>
                <w:rFonts w:ascii="K2D" w:hAnsi="K2D" w:cs="K2D"/>
              </w:rPr>
            </w:pPr>
            <w:r>
              <w:rPr>
                <w:rFonts w:ascii="K2D" w:hAnsi="K2D" w:cs="K2D"/>
              </w:rPr>
              <w:t>Billeder af kål</w:t>
            </w:r>
          </w:p>
          <w:p w14:paraId="2D66A090" w14:textId="77777777" w:rsidR="00BB0A94" w:rsidRDefault="00BB0A94" w:rsidP="00BB0A94">
            <w:pPr>
              <w:pStyle w:val="Listeafsnit"/>
              <w:numPr>
                <w:ilvl w:val="0"/>
                <w:numId w:val="2"/>
              </w:numPr>
              <w:spacing w:after="0" w:line="240" w:lineRule="auto"/>
              <w:rPr>
                <w:rFonts w:ascii="K2D" w:hAnsi="K2D" w:cs="K2D"/>
              </w:rPr>
            </w:pPr>
            <w:r>
              <w:rPr>
                <w:rFonts w:ascii="K2D" w:hAnsi="K2D" w:cs="K2D"/>
              </w:rPr>
              <w:t>Billeder af blomster</w:t>
            </w:r>
          </w:p>
          <w:p w14:paraId="552A84A2" w14:textId="77777777" w:rsidR="00BB0A94" w:rsidRDefault="00BB0A94" w:rsidP="00BB0A94">
            <w:pPr>
              <w:pStyle w:val="Listeafsnit"/>
              <w:numPr>
                <w:ilvl w:val="0"/>
                <w:numId w:val="2"/>
              </w:numPr>
              <w:spacing w:after="0" w:line="240" w:lineRule="auto"/>
              <w:rPr>
                <w:rFonts w:ascii="K2D" w:hAnsi="K2D" w:cs="K2D"/>
              </w:rPr>
            </w:pPr>
            <w:r>
              <w:rPr>
                <w:rFonts w:ascii="K2D" w:hAnsi="K2D" w:cs="K2D"/>
              </w:rPr>
              <w:t xml:space="preserve">Sommerfuglesangen </w:t>
            </w:r>
          </w:p>
          <w:p w14:paraId="5B2F3043" w14:textId="77777777" w:rsidR="00BB0A94" w:rsidRDefault="00BB0A94" w:rsidP="00BB0A94">
            <w:pPr>
              <w:pStyle w:val="Listeafsnit"/>
              <w:numPr>
                <w:ilvl w:val="0"/>
                <w:numId w:val="2"/>
              </w:numPr>
              <w:spacing w:after="0" w:line="240" w:lineRule="auto"/>
              <w:rPr>
                <w:rFonts w:ascii="K2D" w:hAnsi="K2D" w:cs="K2D"/>
              </w:rPr>
            </w:pPr>
            <w:r>
              <w:rPr>
                <w:rFonts w:ascii="K2D" w:hAnsi="K2D" w:cs="K2D"/>
              </w:rPr>
              <w:t xml:space="preserve">Sommerfuglens livscyklus </w:t>
            </w:r>
          </w:p>
          <w:p w14:paraId="3C5B6C62" w14:textId="77777777" w:rsidR="00BB0A94" w:rsidRDefault="00BB0A94" w:rsidP="00BB0A94">
            <w:pPr>
              <w:pStyle w:val="Listeafsnit"/>
              <w:numPr>
                <w:ilvl w:val="0"/>
                <w:numId w:val="2"/>
              </w:numPr>
              <w:spacing w:after="0" w:line="240" w:lineRule="auto"/>
              <w:rPr>
                <w:rFonts w:ascii="K2D" w:hAnsi="K2D" w:cs="K2D"/>
              </w:rPr>
            </w:pPr>
            <w:r>
              <w:rPr>
                <w:rFonts w:ascii="K2D" w:hAnsi="K2D" w:cs="K2D"/>
              </w:rPr>
              <w:t>Sommerfugl til farvelægning</w:t>
            </w:r>
          </w:p>
          <w:p w14:paraId="1A59B09D" w14:textId="77777777" w:rsidR="00BB0A94" w:rsidRDefault="00BB0A94" w:rsidP="00BB0A94">
            <w:pPr>
              <w:spacing w:after="0" w:line="240" w:lineRule="auto"/>
              <w:rPr>
                <w:rFonts w:ascii="K2D" w:hAnsi="K2D" w:cs="K2D"/>
              </w:rPr>
            </w:pPr>
          </w:p>
          <w:p w14:paraId="7DD935AC" w14:textId="77777777" w:rsidR="00BB0A94" w:rsidRDefault="00BB0A94" w:rsidP="00BB0A94">
            <w:pPr>
              <w:spacing w:after="0" w:line="240" w:lineRule="auto"/>
              <w:rPr>
                <w:rFonts w:ascii="K2D" w:hAnsi="K2D" w:cs="K2D"/>
                <w:b/>
                <w:bCs/>
              </w:rPr>
            </w:pPr>
            <w:r>
              <w:rPr>
                <w:rFonts w:ascii="K2D" w:hAnsi="K2D" w:cs="K2D"/>
                <w:b/>
                <w:bCs/>
              </w:rPr>
              <w:t>Andre materialer:</w:t>
            </w:r>
          </w:p>
          <w:p w14:paraId="10ED01FF" w14:textId="77777777" w:rsidR="00BB0A94" w:rsidRDefault="00BB0A94" w:rsidP="00BB0A94">
            <w:pPr>
              <w:pStyle w:val="paragraph"/>
              <w:numPr>
                <w:ilvl w:val="0"/>
                <w:numId w:val="2"/>
              </w:numPr>
              <w:spacing w:before="0" w:after="0"/>
              <w:textAlignment w:val="baseline"/>
            </w:pPr>
            <w:r>
              <w:rPr>
                <w:rStyle w:val="normaltextrun"/>
                <w:rFonts w:ascii="K2D" w:hAnsi="K2D" w:cs="K2D"/>
                <w:i/>
                <w:iCs/>
                <w:sz w:val="22"/>
                <w:szCs w:val="22"/>
              </w:rPr>
              <w:t xml:space="preserve">Den sultne larve </w:t>
            </w:r>
            <w:proofErr w:type="spellStart"/>
            <w:r>
              <w:rPr>
                <w:rStyle w:val="normaltextrun"/>
                <w:rFonts w:ascii="K2D" w:hAnsi="K2D" w:cs="K2D"/>
                <w:i/>
                <w:iCs/>
                <w:sz w:val="22"/>
                <w:szCs w:val="22"/>
              </w:rPr>
              <w:t>Aldrigmæt</w:t>
            </w:r>
            <w:proofErr w:type="spellEnd"/>
            <w:r>
              <w:rPr>
                <w:rStyle w:val="normaltextrun"/>
                <w:rFonts w:ascii="K2D" w:hAnsi="K2D" w:cs="K2D"/>
                <w:sz w:val="22"/>
                <w:szCs w:val="22"/>
              </w:rPr>
              <w:t xml:space="preserve"> (ISBN: 9788711355206)</w:t>
            </w:r>
            <w:r>
              <w:rPr>
                <w:rStyle w:val="eop"/>
                <w:rFonts w:ascii="K2D" w:hAnsi="K2D" w:cs="K2D"/>
                <w:sz w:val="22"/>
                <w:szCs w:val="22"/>
              </w:rPr>
              <w:t> </w:t>
            </w:r>
          </w:p>
          <w:p w14:paraId="6F724683" w14:textId="77777777" w:rsidR="00BB0A94" w:rsidRDefault="00BB0A94" w:rsidP="00BB0A94">
            <w:pPr>
              <w:pStyle w:val="paragraph"/>
              <w:numPr>
                <w:ilvl w:val="0"/>
                <w:numId w:val="2"/>
              </w:numPr>
              <w:spacing w:before="0" w:after="0"/>
              <w:textAlignment w:val="baseline"/>
            </w:pPr>
            <w:r>
              <w:rPr>
                <w:rStyle w:val="normaltextrun"/>
                <w:rFonts w:ascii="K2D" w:hAnsi="K2D" w:cs="K2D"/>
                <w:sz w:val="22"/>
                <w:szCs w:val="22"/>
              </w:rPr>
              <w:t>Sommerfuglens udviklingstrin (figurer) </w:t>
            </w:r>
            <w:r>
              <w:rPr>
                <w:rStyle w:val="eop"/>
                <w:rFonts w:ascii="K2D" w:hAnsi="K2D" w:cs="K2D"/>
                <w:sz w:val="22"/>
                <w:szCs w:val="22"/>
              </w:rPr>
              <w:t> </w:t>
            </w:r>
          </w:p>
          <w:p w14:paraId="0E07F63F" w14:textId="77777777" w:rsidR="00BB0A94" w:rsidRDefault="00BB0A94" w:rsidP="00BB0A94">
            <w:pPr>
              <w:pStyle w:val="paragraph"/>
              <w:numPr>
                <w:ilvl w:val="0"/>
                <w:numId w:val="2"/>
              </w:numPr>
              <w:spacing w:before="0" w:after="0"/>
              <w:textAlignment w:val="baseline"/>
            </w:pPr>
            <w:r>
              <w:rPr>
                <w:rStyle w:val="normaltextrun"/>
                <w:rFonts w:ascii="K2D" w:hAnsi="K2D" w:cs="K2D"/>
                <w:sz w:val="22"/>
                <w:szCs w:val="22"/>
              </w:rPr>
              <w:t>Sommerfuglens forunderlige verden (</w:t>
            </w:r>
            <w:hyperlink r:id="rId20" w:anchor="tema-2020-sommerfuglen" w:history="1">
              <w:r>
                <w:rPr>
                  <w:rStyle w:val="normaltextrun"/>
                  <w:rFonts w:ascii="K2D" w:hAnsi="K2D" w:cs="K2D"/>
                  <w:color w:val="0563C1"/>
                  <w:sz w:val="22"/>
                  <w:szCs w:val="22"/>
                  <w:u w:val="single"/>
                </w:rPr>
                <w:t>https://kriblekrable.dk/materialer/#tema-2020-sommerfuglen</w:t>
              </w:r>
            </w:hyperlink>
            <w:r>
              <w:rPr>
                <w:rStyle w:val="normaltextrun"/>
                <w:rFonts w:ascii="K2D" w:hAnsi="K2D" w:cs="K2D"/>
                <w:sz w:val="22"/>
                <w:szCs w:val="22"/>
              </w:rPr>
              <w:t>) </w:t>
            </w:r>
            <w:r>
              <w:rPr>
                <w:rStyle w:val="eop"/>
                <w:rFonts w:ascii="K2D" w:hAnsi="K2D" w:cs="K2D"/>
                <w:sz w:val="22"/>
                <w:szCs w:val="22"/>
              </w:rPr>
              <w:t> </w:t>
            </w:r>
          </w:p>
          <w:p w14:paraId="627E7CAB" w14:textId="77777777" w:rsidR="00BB0A94" w:rsidRDefault="00BB0A94" w:rsidP="00BB0A94">
            <w:pPr>
              <w:pStyle w:val="paragraph"/>
              <w:numPr>
                <w:ilvl w:val="0"/>
                <w:numId w:val="2"/>
              </w:numPr>
              <w:spacing w:before="0" w:after="0"/>
              <w:textAlignment w:val="baseline"/>
            </w:pPr>
            <w:r>
              <w:rPr>
                <w:rStyle w:val="normaltextrun"/>
                <w:rFonts w:ascii="K2D" w:hAnsi="K2D" w:cs="K2D"/>
                <w:sz w:val="22"/>
                <w:szCs w:val="22"/>
              </w:rPr>
              <w:t xml:space="preserve">Hårbøjler + piberensere (til sommerfugle - </w:t>
            </w:r>
            <w:r>
              <w:rPr>
                <w:rStyle w:val="normaltextrun"/>
                <w:rFonts w:ascii="K2D" w:hAnsi="K2D" w:cs="K2D"/>
                <w:color w:val="333333"/>
                <w:sz w:val="22"/>
                <w:szCs w:val="22"/>
              </w:rPr>
              <w:t>Chenille, L: 30 cm, tykkelse 15 mm, sort, 15 stk./ 1 pk.</w:t>
            </w:r>
            <w:r>
              <w:rPr>
                <w:rStyle w:val="normaltextrun"/>
                <w:rFonts w:ascii="K2D" w:hAnsi="K2D" w:cs="K2D"/>
                <w:sz w:val="22"/>
                <w:szCs w:val="22"/>
              </w:rPr>
              <w:t xml:space="preserve">) </w:t>
            </w:r>
          </w:p>
          <w:p w14:paraId="2981854A" w14:textId="77777777" w:rsidR="00BB0A94" w:rsidRDefault="00BB0A94" w:rsidP="00BB0A94">
            <w:pPr>
              <w:pStyle w:val="paragraph"/>
              <w:numPr>
                <w:ilvl w:val="0"/>
                <w:numId w:val="2"/>
              </w:numPr>
              <w:spacing w:before="0" w:after="0"/>
              <w:textAlignment w:val="baseline"/>
            </w:pPr>
            <w:r>
              <w:rPr>
                <w:rStyle w:val="normaltextrun"/>
                <w:rFonts w:ascii="K2D" w:hAnsi="K2D" w:cs="K2D"/>
                <w:sz w:val="22"/>
                <w:szCs w:val="22"/>
              </w:rPr>
              <w:t>Pipetter o</w:t>
            </w:r>
            <w:r>
              <w:rPr>
                <w:rStyle w:val="normaltextrun"/>
              </w:rPr>
              <w:t xml:space="preserve">g </w:t>
            </w:r>
            <w:r>
              <w:rPr>
                <w:rStyle w:val="normaltextrun"/>
                <w:rFonts w:ascii="K2D" w:hAnsi="K2D" w:cs="K2D"/>
                <w:sz w:val="22"/>
                <w:szCs w:val="22"/>
              </w:rPr>
              <w:t>glas (vigtigt at de er gennemsigtige) - til opsamling af nektar) + stor beholder til opsamling (fælles) + frugtfarve i forskellige farver</w:t>
            </w:r>
            <w:r>
              <w:rPr>
                <w:rStyle w:val="eop"/>
                <w:rFonts w:ascii="K2D" w:hAnsi="K2D" w:cs="K2D"/>
                <w:sz w:val="22"/>
                <w:szCs w:val="22"/>
              </w:rPr>
              <w:t> </w:t>
            </w:r>
          </w:p>
          <w:p w14:paraId="68E32133" w14:textId="77777777" w:rsidR="00BB0A94" w:rsidRDefault="00BB0A94" w:rsidP="00BB0A94">
            <w:pPr>
              <w:pStyle w:val="paragraph"/>
              <w:numPr>
                <w:ilvl w:val="0"/>
                <w:numId w:val="2"/>
              </w:numPr>
              <w:spacing w:before="0" w:after="0"/>
              <w:textAlignment w:val="baseline"/>
            </w:pPr>
            <w:r>
              <w:rPr>
                <w:rStyle w:val="normaltextrun"/>
                <w:rFonts w:ascii="K2D" w:hAnsi="K2D" w:cs="K2D"/>
                <w:sz w:val="22"/>
                <w:szCs w:val="22"/>
              </w:rPr>
              <w:t>Frø til spiring: grønkål, rødkål og rosenkål</w:t>
            </w:r>
            <w:r>
              <w:rPr>
                <w:rStyle w:val="eop"/>
                <w:rFonts w:ascii="K2D" w:hAnsi="K2D" w:cs="K2D"/>
                <w:sz w:val="22"/>
                <w:szCs w:val="22"/>
              </w:rPr>
              <w:t> </w:t>
            </w:r>
          </w:p>
          <w:p w14:paraId="6C7DA001" w14:textId="134D8A09" w:rsidR="00BB0A94" w:rsidRDefault="00BB0A94" w:rsidP="00BB0A94">
            <w:pPr>
              <w:pStyle w:val="paragraph"/>
              <w:numPr>
                <w:ilvl w:val="0"/>
                <w:numId w:val="2"/>
              </w:numPr>
              <w:spacing w:before="0" w:after="0"/>
              <w:textAlignment w:val="baseline"/>
            </w:pPr>
            <w:r>
              <w:rPr>
                <w:rStyle w:val="normaltextrun"/>
                <w:rFonts w:ascii="K2D" w:hAnsi="K2D" w:cs="K2D"/>
                <w:sz w:val="22"/>
                <w:szCs w:val="22"/>
              </w:rPr>
              <w:t xml:space="preserve">Plastkrus eller urtepotter (brug det man har) - husk at der skal være huller i bunden. Evt. spirepotter i bambus eller toiletruller (paprøret) </w:t>
            </w:r>
          </w:p>
          <w:p w14:paraId="2A703795" w14:textId="3EC04BA1" w:rsidR="00BB0A94" w:rsidRDefault="00BB0A94" w:rsidP="00BB0A94">
            <w:pPr>
              <w:pStyle w:val="paragraph"/>
              <w:numPr>
                <w:ilvl w:val="0"/>
                <w:numId w:val="2"/>
              </w:numPr>
              <w:spacing w:before="0" w:after="0"/>
              <w:textAlignment w:val="baseline"/>
            </w:pPr>
            <w:r>
              <w:rPr>
                <w:rStyle w:val="normaltextrun"/>
                <w:rFonts w:ascii="K2D" w:hAnsi="K2D" w:cs="K2D"/>
                <w:sz w:val="22"/>
                <w:szCs w:val="22"/>
              </w:rPr>
              <w:t>Priklejord</w:t>
            </w:r>
          </w:p>
          <w:p w14:paraId="2E11144A" w14:textId="77777777" w:rsidR="00BB0A94" w:rsidRDefault="00BB0A94" w:rsidP="00BB0A94">
            <w:pPr>
              <w:pStyle w:val="paragraph"/>
              <w:numPr>
                <w:ilvl w:val="0"/>
                <w:numId w:val="2"/>
              </w:numPr>
              <w:spacing w:before="0" w:after="0"/>
              <w:textAlignment w:val="baseline"/>
            </w:pPr>
            <w:r>
              <w:rPr>
                <w:rStyle w:val="normaltextrun"/>
                <w:rFonts w:ascii="K2D" w:hAnsi="K2D" w:cs="K2D"/>
                <w:sz w:val="22"/>
                <w:szCs w:val="22"/>
              </w:rPr>
              <w:t xml:space="preserve">Hvid fotobakke eller lignende </w:t>
            </w:r>
          </w:p>
          <w:p w14:paraId="60442775" w14:textId="77777777" w:rsidR="00BB0A94" w:rsidRDefault="00BB0A94" w:rsidP="00BB0A94">
            <w:pPr>
              <w:pStyle w:val="paragraph"/>
              <w:numPr>
                <w:ilvl w:val="0"/>
                <w:numId w:val="2"/>
              </w:numPr>
              <w:spacing w:before="0" w:after="0"/>
              <w:textAlignment w:val="baseline"/>
            </w:pPr>
            <w:r>
              <w:rPr>
                <w:rStyle w:val="normaltextrun"/>
                <w:rFonts w:ascii="K2D" w:hAnsi="K2D" w:cs="K2D"/>
                <w:sz w:val="22"/>
                <w:szCs w:val="22"/>
              </w:rPr>
              <w:t>Grønkål og rødkål til smagning (til dagen hvor vi leger sommerfugle) </w:t>
            </w:r>
            <w:r>
              <w:rPr>
                <w:rStyle w:val="eop"/>
                <w:rFonts w:ascii="K2D" w:hAnsi="K2D" w:cs="K2D"/>
                <w:sz w:val="22"/>
                <w:szCs w:val="22"/>
              </w:rPr>
              <w:t> </w:t>
            </w:r>
          </w:p>
          <w:p w14:paraId="7AA6507A" w14:textId="6F7AB63A" w:rsidR="00BB0A94" w:rsidRPr="00F0257A" w:rsidRDefault="00BB0A94" w:rsidP="00BB0A94">
            <w:pPr>
              <w:pStyle w:val="paragraph"/>
              <w:numPr>
                <w:ilvl w:val="0"/>
                <w:numId w:val="2"/>
              </w:numPr>
              <w:spacing w:before="0" w:after="0"/>
              <w:textAlignment w:val="baseline"/>
            </w:pPr>
            <w:r>
              <w:rPr>
                <w:rStyle w:val="normaltextrun"/>
                <w:rFonts w:ascii="K2D" w:hAnsi="K2D" w:cs="K2D"/>
                <w:sz w:val="22"/>
                <w:szCs w:val="22"/>
              </w:rPr>
              <w:t>Tæppe (når de er æg) og så kan det bruges som samlingspunkt. </w:t>
            </w:r>
            <w:r>
              <w:rPr>
                <w:rStyle w:val="eop"/>
                <w:rFonts w:ascii="K2D" w:hAnsi="K2D" w:cs="K2D"/>
                <w:sz w:val="22"/>
                <w:szCs w:val="22"/>
              </w:rPr>
              <w:t> </w:t>
            </w:r>
          </w:p>
        </w:tc>
        <w:tc>
          <w:tcPr>
            <w:tcW w:w="2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A5753" w14:textId="3D44CF79" w:rsidR="00BB0A94" w:rsidRPr="00F0257A" w:rsidRDefault="00BB0A94" w:rsidP="00BB0A94">
            <w:pPr>
              <w:spacing w:after="0" w:line="240" w:lineRule="auto"/>
              <w:rPr>
                <w:rFonts w:ascii="K2D" w:hAnsi="K2D" w:cs="K2D"/>
              </w:rPr>
            </w:pPr>
            <w:r w:rsidRPr="00F0257A">
              <w:rPr>
                <w:rFonts w:ascii="K2D" w:hAnsi="K2D" w:cs="K2D"/>
              </w:rPr>
              <w:t xml:space="preserve">Materialerne afhænger selvfølgelig af, hvilke understøttende aktiviteter I vil lave med børnene. </w:t>
            </w:r>
          </w:p>
          <w:p w14:paraId="5FA4E07E" w14:textId="77777777" w:rsidR="00BB0A94" w:rsidRDefault="00BB0A94" w:rsidP="00BB0A94">
            <w:pPr>
              <w:spacing w:after="0" w:line="240" w:lineRule="auto"/>
              <w:rPr>
                <w:rFonts w:ascii="K2D" w:hAnsi="K2D" w:cs="K2D"/>
              </w:rPr>
            </w:pPr>
          </w:p>
          <w:p w14:paraId="4781AFC5" w14:textId="77777777" w:rsidR="00BB0A94" w:rsidRDefault="00BB0A94" w:rsidP="00BB0A94">
            <w:pPr>
              <w:spacing w:after="0" w:line="240" w:lineRule="auto"/>
              <w:rPr>
                <w:rFonts w:ascii="K2D" w:hAnsi="K2D" w:cs="K2D"/>
              </w:rPr>
            </w:pPr>
            <w:r>
              <w:rPr>
                <w:rFonts w:ascii="K2D" w:hAnsi="K2D" w:cs="K2D"/>
              </w:rPr>
              <w:t xml:space="preserve">Hårbøjler, piberensere og pipetter findes i </w:t>
            </w:r>
            <w:proofErr w:type="spellStart"/>
            <w:r>
              <w:rPr>
                <w:rFonts w:ascii="K2D" w:hAnsi="K2D" w:cs="K2D"/>
              </w:rPr>
              <w:t>Rakat</w:t>
            </w:r>
            <w:proofErr w:type="spellEnd"/>
            <w:r>
              <w:rPr>
                <w:rFonts w:ascii="K2D" w:hAnsi="K2D" w:cs="K2D"/>
              </w:rPr>
              <w:t xml:space="preserve"> (indkøbsportalen).</w:t>
            </w:r>
          </w:p>
          <w:p w14:paraId="06226A91" w14:textId="77777777" w:rsidR="00BB0A94" w:rsidRDefault="00BB0A94" w:rsidP="00BB0A94">
            <w:pPr>
              <w:spacing w:after="0" w:line="240" w:lineRule="auto"/>
              <w:rPr>
                <w:rFonts w:ascii="K2D" w:hAnsi="K2D" w:cs="K2D"/>
              </w:rPr>
            </w:pPr>
          </w:p>
          <w:p w14:paraId="44B47CAD" w14:textId="1068BEDB" w:rsidR="00BB0A94" w:rsidRPr="00BB0A94" w:rsidRDefault="00BB0A94" w:rsidP="00BB0A94">
            <w:pPr>
              <w:spacing w:after="0" w:line="240" w:lineRule="auto"/>
              <w:rPr>
                <w:rFonts w:ascii="K2D" w:hAnsi="K2D" w:cs="K2D"/>
                <w:i/>
                <w:iCs/>
              </w:rPr>
            </w:pPr>
            <w:r w:rsidRPr="00BB0A94">
              <w:rPr>
                <w:rFonts w:ascii="K2D" w:hAnsi="K2D" w:cs="K2D"/>
                <w:i/>
                <w:iCs/>
              </w:rPr>
              <w:t>Hos Helle kan du låne:</w:t>
            </w:r>
          </w:p>
          <w:p w14:paraId="309AD372" w14:textId="5568887E" w:rsidR="00BB0A94" w:rsidRDefault="00BB0A94" w:rsidP="00BB0A94">
            <w:pPr>
              <w:spacing w:after="0" w:line="240" w:lineRule="auto"/>
              <w:rPr>
                <w:rFonts w:ascii="K2D" w:hAnsi="K2D" w:cs="K2D"/>
              </w:rPr>
            </w:pPr>
            <w:r>
              <w:rPr>
                <w:rFonts w:ascii="K2D" w:hAnsi="K2D" w:cs="K2D"/>
              </w:rPr>
              <w:t>- 20 hårbøjler</w:t>
            </w:r>
          </w:p>
          <w:p w14:paraId="397A394A" w14:textId="79A1F608" w:rsidR="00BB0A94" w:rsidRDefault="00BB0A94" w:rsidP="00BB0A94">
            <w:pPr>
              <w:spacing w:after="0" w:line="240" w:lineRule="auto"/>
              <w:rPr>
                <w:rFonts w:ascii="K2D" w:hAnsi="K2D" w:cs="K2D"/>
              </w:rPr>
            </w:pPr>
            <w:r>
              <w:rPr>
                <w:rFonts w:ascii="K2D" w:hAnsi="K2D" w:cs="K2D"/>
              </w:rPr>
              <w:t>- laminerede billeder af blomster og kål</w:t>
            </w:r>
          </w:p>
          <w:p w14:paraId="7626318C" w14:textId="69018040" w:rsidR="00BB0A94" w:rsidRDefault="00BB0A94" w:rsidP="00BB0A94">
            <w:pPr>
              <w:spacing w:after="0" w:line="240" w:lineRule="auto"/>
              <w:rPr>
                <w:rFonts w:ascii="K2D" w:hAnsi="K2D" w:cs="K2D"/>
              </w:rPr>
            </w:pPr>
            <w:r>
              <w:rPr>
                <w:rFonts w:ascii="K2D" w:hAnsi="K2D" w:cs="K2D"/>
              </w:rPr>
              <w:t>- pipetter og glas</w:t>
            </w:r>
          </w:p>
          <w:p w14:paraId="5E52966E" w14:textId="59B5CC57" w:rsidR="00BB0A94" w:rsidRDefault="00BB0A94" w:rsidP="00BB0A94">
            <w:pPr>
              <w:spacing w:after="0" w:line="240" w:lineRule="auto"/>
              <w:rPr>
                <w:rFonts w:ascii="K2D" w:hAnsi="K2D" w:cs="K2D"/>
              </w:rPr>
            </w:pPr>
            <w:r>
              <w:rPr>
                <w:rFonts w:ascii="K2D" w:hAnsi="K2D" w:cs="K2D"/>
              </w:rPr>
              <w:t>- tre modeller af sommerfuglens livscyklus</w:t>
            </w:r>
            <w:r w:rsidR="005F2A09">
              <w:rPr>
                <w:rFonts w:ascii="K2D" w:hAnsi="K2D" w:cs="K2D"/>
              </w:rPr>
              <w:t>.</w:t>
            </w:r>
          </w:p>
          <w:p w14:paraId="36D2932E" w14:textId="534E4292" w:rsidR="00BB0A94" w:rsidRPr="00BB0A94" w:rsidRDefault="00BB0A94" w:rsidP="00BB0A94">
            <w:pPr>
              <w:spacing w:after="0" w:line="240" w:lineRule="auto"/>
              <w:rPr>
                <w:rFonts w:ascii="K2D" w:hAnsi="K2D" w:cs="K2D"/>
                <w:i/>
                <w:iCs/>
              </w:rPr>
            </w:pPr>
            <w:r w:rsidRPr="00BB0A94">
              <w:rPr>
                <w:rFonts w:ascii="K2D" w:hAnsi="K2D" w:cs="K2D"/>
                <w:i/>
                <w:iCs/>
              </w:rPr>
              <w:t xml:space="preserve">Skriv til </w:t>
            </w:r>
            <w:hyperlink r:id="rId21" w:history="1">
              <w:r w:rsidRPr="00BB0A94">
                <w:rPr>
                  <w:rStyle w:val="Hyperlink"/>
                  <w:rFonts w:ascii="K2D" w:hAnsi="K2D" w:cs="K2D"/>
                  <w:i/>
                  <w:iCs/>
                </w:rPr>
                <w:t>hethu@vejle.dk</w:t>
              </w:r>
            </w:hyperlink>
          </w:p>
          <w:p w14:paraId="53453DB4" w14:textId="6DDCCC1C" w:rsidR="00BB0A94" w:rsidRDefault="00BB0A94" w:rsidP="00BB0A94">
            <w:pPr>
              <w:spacing w:after="0" w:line="240" w:lineRule="auto"/>
              <w:rPr>
                <w:rFonts w:ascii="K2D" w:hAnsi="K2D" w:cs="K2D"/>
              </w:rPr>
            </w:pPr>
          </w:p>
        </w:tc>
        <w:tc>
          <w:tcPr>
            <w:tcW w:w="42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35865" w14:textId="0A417339" w:rsidR="00BB0A94" w:rsidRDefault="00BB0A94" w:rsidP="00BB0A94">
            <w:pPr>
              <w:spacing w:after="0" w:line="240" w:lineRule="auto"/>
              <w:jc w:val="center"/>
              <w:rPr>
                <w:rFonts w:ascii="K2D" w:hAnsi="K2D" w:cs="K2D"/>
              </w:rPr>
            </w:pPr>
            <w:r>
              <w:rPr>
                <w:noProof/>
              </w:rPr>
              <w:drawing>
                <wp:anchor distT="0" distB="0" distL="114300" distR="114300" simplePos="0" relativeHeight="251661312" behindDoc="0" locked="0" layoutInCell="1" allowOverlap="1" wp14:anchorId="03A50090" wp14:editId="66CA5644">
                  <wp:simplePos x="0" y="0"/>
                  <wp:positionH relativeFrom="column">
                    <wp:posOffset>179934</wp:posOffset>
                  </wp:positionH>
                  <wp:positionV relativeFrom="paragraph">
                    <wp:posOffset>57150</wp:posOffset>
                  </wp:positionV>
                  <wp:extent cx="2122805" cy="2547260"/>
                  <wp:effectExtent l="0" t="0" r="0" b="5715"/>
                  <wp:wrapSquare wrapText="bothSides"/>
                  <wp:docPr id="2015217271" name="Billede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2122805" cy="254726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Pr>
                <w:rFonts w:ascii="K2D" w:hAnsi="K2D" w:cs="K2D"/>
              </w:rPr>
              <w:t>Hårbøjler til sommerfuglene</w:t>
            </w:r>
          </w:p>
          <w:p w14:paraId="6F22F9EC" w14:textId="77777777" w:rsidR="00BB0A94" w:rsidRDefault="00BB0A94" w:rsidP="00BB0A94">
            <w:pPr>
              <w:spacing w:after="0" w:line="240" w:lineRule="auto"/>
              <w:rPr>
                <w:rFonts w:ascii="K2D" w:hAnsi="K2D" w:cs="K2D"/>
              </w:rPr>
            </w:pPr>
          </w:p>
          <w:p w14:paraId="2BDACDC5" w14:textId="77777777" w:rsidR="00BB0A94" w:rsidRDefault="00BB0A94" w:rsidP="00BB0A94">
            <w:pPr>
              <w:spacing w:after="0" w:line="240" w:lineRule="auto"/>
              <w:jc w:val="center"/>
            </w:pPr>
            <w:r>
              <w:rPr>
                <w:noProof/>
              </w:rPr>
              <w:drawing>
                <wp:inline distT="0" distB="0" distL="0" distR="0" wp14:anchorId="3B767964" wp14:editId="4B1BC339">
                  <wp:extent cx="2304114" cy="1729121"/>
                  <wp:effectExtent l="0" t="0" r="936" b="4429"/>
                  <wp:docPr id="1721472656" name="Billed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304114" cy="1729121"/>
                          </a:xfrm>
                          <a:prstGeom prst="rect">
                            <a:avLst/>
                          </a:prstGeom>
                          <a:noFill/>
                          <a:ln>
                            <a:noFill/>
                            <a:prstDash/>
                          </a:ln>
                        </pic:spPr>
                      </pic:pic>
                    </a:graphicData>
                  </a:graphic>
                </wp:inline>
              </w:drawing>
            </w:r>
          </w:p>
          <w:p w14:paraId="2331964D" w14:textId="77777777" w:rsidR="00BB0A94" w:rsidRDefault="00BB0A94" w:rsidP="00BB0A94">
            <w:pPr>
              <w:spacing w:after="0" w:line="240" w:lineRule="auto"/>
              <w:jc w:val="center"/>
              <w:rPr>
                <w:rFonts w:ascii="K2D" w:hAnsi="K2D" w:cs="K2D"/>
              </w:rPr>
            </w:pPr>
            <w:r>
              <w:rPr>
                <w:rFonts w:ascii="K2D" w:hAnsi="K2D" w:cs="K2D"/>
              </w:rPr>
              <w:t xml:space="preserve">Leg med model af </w:t>
            </w:r>
          </w:p>
          <w:p w14:paraId="2A7A9099" w14:textId="7B5C68E8" w:rsidR="00BB0A94" w:rsidRDefault="00BB0A94" w:rsidP="00BB0A94">
            <w:pPr>
              <w:spacing w:after="0" w:line="240" w:lineRule="auto"/>
              <w:jc w:val="center"/>
              <w:rPr>
                <w:rFonts w:ascii="K2D" w:hAnsi="K2D" w:cs="K2D"/>
              </w:rPr>
            </w:pPr>
            <w:r>
              <w:rPr>
                <w:rFonts w:ascii="K2D" w:hAnsi="K2D" w:cs="K2D"/>
              </w:rPr>
              <w:t>sommerfuglens livscyklus</w:t>
            </w:r>
          </w:p>
        </w:tc>
      </w:tr>
    </w:tbl>
    <w:p w14:paraId="0F296E2A" w14:textId="77777777" w:rsidR="00A72690" w:rsidRDefault="00A72690" w:rsidP="00BB0A94">
      <w:pPr>
        <w:rPr>
          <w:rFonts w:ascii="K2D" w:hAnsi="K2D" w:cs="K2D"/>
        </w:rPr>
      </w:pPr>
    </w:p>
    <w:sectPr w:rsidR="00A72690">
      <w:footerReference w:type="default" r:id="rId24"/>
      <w:pgSz w:w="16838" w:h="11906" w:orient="landscape"/>
      <w:pgMar w:top="1134" w:right="1701" w:bottom="1134" w:left="170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0AA28F" w14:textId="77777777" w:rsidR="009D7E44" w:rsidRDefault="009D7E44">
      <w:pPr>
        <w:spacing w:after="0" w:line="240" w:lineRule="auto"/>
      </w:pPr>
      <w:r>
        <w:separator/>
      </w:r>
    </w:p>
  </w:endnote>
  <w:endnote w:type="continuationSeparator" w:id="0">
    <w:p w14:paraId="23D4E555" w14:textId="77777777" w:rsidR="009D7E44" w:rsidRDefault="009D7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K2D">
    <w:panose1 w:val="00000500000000000000"/>
    <w:charset w:val="00"/>
    <w:family w:val="auto"/>
    <w:pitch w:val="variable"/>
    <w:sig w:usb0="21000007" w:usb1="00000001" w:usb2="00000000" w:usb3="00000000" w:csb0="00010193"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66971114"/>
      <w:docPartObj>
        <w:docPartGallery w:val="Page Numbers (Bottom of Page)"/>
        <w:docPartUnique/>
      </w:docPartObj>
    </w:sdtPr>
    <w:sdtContent>
      <w:p w14:paraId="66CFCFE8" w14:textId="58A96003" w:rsidR="00BB0A94" w:rsidRDefault="00BB0A94">
        <w:pPr>
          <w:pStyle w:val="Sidefod"/>
          <w:jc w:val="center"/>
        </w:pPr>
        <w:r>
          <w:fldChar w:fldCharType="begin"/>
        </w:r>
        <w:r>
          <w:instrText>PAGE   \* MERGEFORMAT</w:instrText>
        </w:r>
        <w:r>
          <w:fldChar w:fldCharType="separate"/>
        </w:r>
        <w:r>
          <w:t>2</w:t>
        </w:r>
        <w:r>
          <w:fldChar w:fldCharType="end"/>
        </w:r>
      </w:p>
    </w:sdtContent>
  </w:sdt>
  <w:p w14:paraId="58423053" w14:textId="77777777" w:rsidR="00BB0A94" w:rsidRDefault="00BB0A9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9F6407" w14:textId="77777777" w:rsidR="009D7E44" w:rsidRDefault="009D7E44">
      <w:pPr>
        <w:spacing w:after="0" w:line="240" w:lineRule="auto"/>
      </w:pPr>
      <w:r>
        <w:rPr>
          <w:color w:val="000000"/>
        </w:rPr>
        <w:separator/>
      </w:r>
    </w:p>
  </w:footnote>
  <w:footnote w:type="continuationSeparator" w:id="0">
    <w:p w14:paraId="6F70B155" w14:textId="77777777" w:rsidR="009D7E44" w:rsidRDefault="009D7E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A2D268D"/>
    <w:multiLevelType w:val="multilevel"/>
    <w:tmpl w:val="6DD2911E"/>
    <w:lvl w:ilvl="0">
      <w:numFmt w:val="bullet"/>
      <w:lvlText w:val="-"/>
      <w:lvlJc w:val="left"/>
      <w:pPr>
        <w:ind w:left="720" w:hanging="360"/>
      </w:pPr>
      <w:rPr>
        <w:rFonts w:ascii="K2D" w:eastAsia="Calibri" w:hAnsi="K2D" w:cs="K2D"/>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5ADB4A0F"/>
    <w:multiLevelType w:val="multilevel"/>
    <w:tmpl w:val="C37AD72E"/>
    <w:lvl w:ilvl="0">
      <w:numFmt w:val="bullet"/>
      <w:lvlText w:val="-"/>
      <w:lvlJc w:val="left"/>
      <w:pPr>
        <w:ind w:left="720" w:hanging="360"/>
      </w:pPr>
      <w:rPr>
        <w:rFonts w:ascii="Calibri" w:eastAsia="Calibri" w:hAnsi="Calibri" w:cs="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710646124">
    <w:abstractNumId w:val="0"/>
  </w:num>
  <w:num w:numId="2" w16cid:durableId="13558821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1304"/>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2690"/>
    <w:rsid w:val="00542C8F"/>
    <w:rsid w:val="005F2A09"/>
    <w:rsid w:val="008665E2"/>
    <w:rsid w:val="00907F3B"/>
    <w:rsid w:val="009D7E44"/>
    <w:rsid w:val="00A72690"/>
    <w:rsid w:val="00B51D75"/>
    <w:rsid w:val="00BB0A94"/>
    <w:rsid w:val="00F0257A"/>
    <w:rsid w:val="00F87D62"/>
    <w:rsid w:val="00F9686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FC068"/>
  <w15:docId w15:val="{69F6D83C-4A61-4FC2-9F65-16432D266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Arial"/>
        <w:sz w:val="22"/>
        <w:szCs w:val="22"/>
        <w:lang w:val="da-DK"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pPr>
      <w:ind w:left="720"/>
      <w:contextualSpacing/>
    </w:pPr>
  </w:style>
  <w:style w:type="character" w:styleId="Hyperlink">
    <w:name w:val="Hyperlink"/>
    <w:basedOn w:val="Standardskrifttypeiafsnit"/>
    <w:rPr>
      <w:color w:val="0563C1"/>
      <w:u w:val="single"/>
    </w:rPr>
  </w:style>
  <w:style w:type="character" w:styleId="Ulstomtale">
    <w:name w:val="Unresolved Mention"/>
    <w:basedOn w:val="Standardskrifttypeiafsnit"/>
    <w:rPr>
      <w:color w:val="605E5C"/>
      <w:shd w:val="clear" w:color="auto" w:fill="E1DFDD"/>
    </w:rPr>
  </w:style>
  <w:style w:type="character" w:customStyle="1" w:styleId="normaltextrun">
    <w:name w:val="normaltextrun"/>
    <w:basedOn w:val="Standardskrifttypeiafsnit"/>
  </w:style>
  <w:style w:type="character" w:customStyle="1" w:styleId="eop">
    <w:name w:val="eop"/>
    <w:basedOn w:val="Standardskrifttypeiafsnit"/>
  </w:style>
  <w:style w:type="paragraph" w:customStyle="1" w:styleId="paragraph">
    <w:name w:val="paragraph"/>
    <w:basedOn w:val="Normal"/>
    <w:pPr>
      <w:spacing w:before="100" w:after="100" w:line="240" w:lineRule="auto"/>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BB0A9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B0A94"/>
  </w:style>
  <w:style w:type="paragraph" w:styleId="Sidefod">
    <w:name w:val="footer"/>
    <w:basedOn w:val="Normal"/>
    <w:link w:val="SidefodTegn"/>
    <w:uiPriority w:val="99"/>
    <w:unhideWhenUsed/>
    <w:rsid w:val="00BB0A9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B0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mailto:hethu@vejle.dk" TargetMode="Externa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smagforlivet.dk/materialer/pr%C3%B8v-selv-r%C3%B8dk%C3%A5len-der-skifter-farve" TargetMode="External"/><Relationship Id="rId20" Type="http://schemas.openxmlformats.org/officeDocument/2006/relationships/hyperlink" Target="https://kriblekrable.dk/material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3.jpeg"/><Relationship Id="rId10" Type="http://schemas.openxmlformats.org/officeDocument/2006/relationships/image" Target="media/image4.jpeg"/><Relationship Id="rId19" Type="http://schemas.openxmlformats.org/officeDocument/2006/relationships/hyperlink" Target="mailto:HETHU@vejle.dk"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40</TotalTime>
  <Pages>6</Pages>
  <Words>816</Words>
  <Characters>5161</Characters>
  <Application>Microsoft Office Word</Application>
  <DocSecurity>0</DocSecurity>
  <Lines>573</Lines>
  <Paragraphs>298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Kastorp Kok  U&amp;L - Pædagogik &amp; Læring  Børn og Unge  Vejle Kommune</dc:creator>
  <dc:description/>
  <cp:lastModifiedBy>Helle Thuesen Westergaard  PPR - Adm. team  Børn og Unge  Vejle Kommune</cp:lastModifiedBy>
  <cp:revision>6</cp:revision>
  <dcterms:created xsi:type="dcterms:W3CDTF">2024-12-13T07:59:00Z</dcterms:created>
  <dcterms:modified xsi:type="dcterms:W3CDTF">2024-12-13T08:55:00Z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0x010100D4D27E00D8AE7A45853C5223759999F8</vt:lpwstr>
  </property>
  <property fmtid="{D5CDD505-2E9C-101B-9397-08002B2CF9AE}" pid="3" name="MediaServiceImageTags">
    <vt:lpwstr/>
  </property>
</Properties>
</file>